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553B5" w14:textId="77777777" w:rsidR="00455B94" w:rsidRDefault="00455B94" w:rsidP="00455B94">
      <w:pPr>
        <w:jc w:val="right"/>
        <w:rPr>
          <w:b/>
        </w:rPr>
      </w:pPr>
    </w:p>
    <w:p w14:paraId="6F592250" w14:textId="77777777" w:rsidR="00455B94" w:rsidRDefault="00D910AB" w:rsidP="00455B94">
      <w:pPr>
        <w:jc w:val="right"/>
        <w:rPr>
          <w:b/>
        </w:rPr>
      </w:pPr>
      <w:r>
        <w:rPr>
          <w:noProof/>
          <w:lang w:eastAsia="en-GB"/>
        </w:rPr>
        <w:drawing>
          <wp:anchor distT="0" distB="0" distL="114300" distR="114300" simplePos="0" relativeHeight="251661312" behindDoc="0" locked="0" layoutInCell="1" allowOverlap="1" wp14:anchorId="362D329E" wp14:editId="7EFBB894">
            <wp:simplePos x="0" y="0"/>
            <wp:positionH relativeFrom="column">
              <wp:posOffset>1657350</wp:posOffset>
            </wp:positionH>
            <wp:positionV relativeFrom="paragraph">
              <wp:posOffset>153035</wp:posOffset>
            </wp:positionV>
            <wp:extent cx="2457450" cy="29178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7450" cy="2917825"/>
                    </a:xfrm>
                    <a:prstGeom prst="rect">
                      <a:avLst/>
                    </a:prstGeom>
                    <a:noFill/>
                  </pic:spPr>
                </pic:pic>
              </a:graphicData>
            </a:graphic>
            <wp14:sizeRelH relativeFrom="page">
              <wp14:pctWidth>0</wp14:pctWidth>
            </wp14:sizeRelH>
            <wp14:sizeRelV relativeFrom="page">
              <wp14:pctHeight>0</wp14:pctHeight>
            </wp14:sizeRelV>
          </wp:anchor>
        </w:drawing>
      </w:r>
    </w:p>
    <w:p w14:paraId="498655EA" w14:textId="77777777" w:rsidR="00455B94" w:rsidRPr="00D37868" w:rsidRDefault="00455B94" w:rsidP="00455B94"/>
    <w:p w14:paraId="419ADFC7" w14:textId="77777777" w:rsidR="00455B94" w:rsidRPr="00D37868" w:rsidRDefault="00455B94" w:rsidP="00455B94"/>
    <w:p w14:paraId="6D87B31A" w14:textId="77777777" w:rsidR="00455B94" w:rsidRPr="00D37868" w:rsidRDefault="00455B94" w:rsidP="00455B94"/>
    <w:p w14:paraId="09EED62C" w14:textId="77777777" w:rsidR="00455B94" w:rsidRPr="00D37868" w:rsidRDefault="00455B94" w:rsidP="00455B94"/>
    <w:p w14:paraId="2A9B14DA" w14:textId="77777777" w:rsidR="00455B94" w:rsidRPr="00D37868" w:rsidRDefault="00455B94" w:rsidP="00455B94"/>
    <w:p w14:paraId="1A7BB1E2" w14:textId="77777777" w:rsidR="00455B94" w:rsidRPr="00D37868" w:rsidRDefault="00455B94" w:rsidP="00455B94"/>
    <w:p w14:paraId="1663F7E8" w14:textId="77777777" w:rsidR="00455B94" w:rsidRPr="00D37868" w:rsidRDefault="00455B94" w:rsidP="00455B94">
      <w:pPr>
        <w:pStyle w:val="p1"/>
        <w:spacing w:after="240"/>
        <w:jc w:val="center"/>
        <w:rPr>
          <w:rFonts w:ascii="Calibri" w:hAnsi="Calibri" w:cs="Arial"/>
          <w:b/>
          <w:color w:val="000000"/>
          <w:sz w:val="28"/>
          <w:szCs w:val="28"/>
          <w:lang w:val="en"/>
        </w:rPr>
      </w:pPr>
      <w:r>
        <w:tab/>
      </w:r>
    </w:p>
    <w:p w14:paraId="142A39BA" w14:textId="77777777" w:rsidR="00455B94" w:rsidRPr="00D37868" w:rsidRDefault="00455B94" w:rsidP="00455B94">
      <w:pPr>
        <w:pStyle w:val="p1"/>
        <w:spacing w:after="240"/>
        <w:jc w:val="center"/>
        <w:rPr>
          <w:rFonts w:ascii="Calibri" w:hAnsi="Calibri" w:cs="Arial"/>
          <w:b/>
          <w:color w:val="000000"/>
          <w:sz w:val="28"/>
          <w:szCs w:val="28"/>
          <w:lang w:val="en"/>
        </w:rPr>
      </w:pPr>
    </w:p>
    <w:p w14:paraId="32F5621F" w14:textId="77777777" w:rsidR="00455B94" w:rsidRPr="00D37868" w:rsidRDefault="00455B94" w:rsidP="00455B94">
      <w:pPr>
        <w:pStyle w:val="p1"/>
        <w:spacing w:after="240"/>
        <w:jc w:val="center"/>
        <w:rPr>
          <w:rFonts w:ascii="Calibri" w:hAnsi="Calibri" w:cs="Arial"/>
          <w:b/>
          <w:color w:val="000000"/>
          <w:sz w:val="28"/>
          <w:szCs w:val="28"/>
          <w:lang w:val="en"/>
        </w:rPr>
      </w:pPr>
    </w:p>
    <w:p w14:paraId="0AC21908" w14:textId="77777777" w:rsidR="00455B94" w:rsidRPr="00D37868" w:rsidRDefault="00455B94" w:rsidP="00455B94">
      <w:pPr>
        <w:pStyle w:val="p1"/>
        <w:spacing w:after="240"/>
        <w:jc w:val="center"/>
        <w:rPr>
          <w:rFonts w:ascii="Calibri" w:hAnsi="Calibri" w:cs="Arial"/>
          <w:b/>
          <w:color w:val="000000"/>
          <w:sz w:val="28"/>
          <w:szCs w:val="28"/>
          <w:lang w:val="en"/>
        </w:rPr>
      </w:pPr>
    </w:p>
    <w:p w14:paraId="5346EC3F" w14:textId="4AE1341A" w:rsidR="00455B94" w:rsidRPr="00D37868" w:rsidRDefault="007B28FF" w:rsidP="00455B94">
      <w:pPr>
        <w:pStyle w:val="p1"/>
        <w:spacing w:after="240"/>
        <w:jc w:val="center"/>
        <w:rPr>
          <w:rFonts w:ascii="Calibri" w:hAnsi="Calibri" w:cs="Arial"/>
          <w:b/>
          <w:color w:val="000000"/>
          <w:sz w:val="32"/>
          <w:szCs w:val="32"/>
          <w:lang w:val="en"/>
        </w:rPr>
      </w:pPr>
      <w:r>
        <w:rPr>
          <w:rFonts w:ascii="Calibri" w:hAnsi="Calibri" w:cs="Arial"/>
          <w:b/>
          <w:color w:val="000000"/>
          <w:sz w:val="32"/>
          <w:szCs w:val="32"/>
          <w:lang w:val="en"/>
        </w:rPr>
        <w:t xml:space="preserve">Affiliation and </w:t>
      </w:r>
      <w:r w:rsidR="00455B94">
        <w:rPr>
          <w:rFonts w:ascii="Calibri" w:hAnsi="Calibri" w:cs="Arial"/>
          <w:b/>
          <w:color w:val="000000"/>
          <w:sz w:val="32"/>
          <w:szCs w:val="32"/>
          <w:lang w:val="en"/>
        </w:rPr>
        <w:t>Data Sharing Agreement</w:t>
      </w:r>
    </w:p>
    <w:p w14:paraId="62E20A65" w14:textId="77777777" w:rsidR="00455B94" w:rsidRPr="00D37868" w:rsidRDefault="00455B94" w:rsidP="00455B94">
      <w:pPr>
        <w:pStyle w:val="p1"/>
        <w:spacing w:after="240"/>
        <w:jc w:val="center"/>
        <w:rPr>
          <w:rFonts w:ascii="Calibri" w:hAnsi="Calibri" w:cs="Arial"/>
          <w:b/>
          <w:color w:val="000000"/>
          <w:sz w:val="32"/>
          <w:szCs w:val="32"/>
          <w:lang w:val="en"/>
        </w:rPr>
      </w:pPr>
    </w:p>
    <w:p w14:paraId="14B5B8E8" w14:textId="77777777" w:rsidR="00455B94" w:rsidRDefault="00455B94" w:rsidP="00455B94">
      <w:pPr>
        <w:pStyle w:val="p1"/>
        <w:spacing w:after="240"/>
        <w:jc w:val="center"/>
        <w:rPr>
          <w:rFonts w:ascii="Calibri" w:hAnsi="Calibri" w:cs="Arial"/>
          <w:b/>
          <w:color w:val="000000"/>
          <w:sz w:val="32"/>
          <w:szCs w:val="32"/>
          <w:lang w:val="en"/>
        </w:rPr>
      </w:pPr>
      <w:r>
        <w:rPr>
          <w:rFonts w:ascii="Calibri" w:hAnsi="Calibri" w:cs="Arial"/>
          <w:b/>
          <w:color w:val="000000"/>
          <w:sz w:val="32"/>
          <w:szCs w:val="32"/>
          <w:lang w:val="en"/>
        </w:rPr>
        <w:t>The British Horse Society</w:t>
      </w:r>
    </w:p>
    <w:p w14:paraId="1A836B8F" w14:textId="77777777" w:rsidR="00455B94" w:rsidRDefault="00455B94" w:rsidP="00455B94">
      <w:pPr>
        <w:pStyle w:val="p1"/>
        <w:spacing w:after="240"/>
        <w:jc w:val="center"/>
        <w:rPr>
          <w:rFonts w:ascii="Calibri" w:hAnsi="Calibri" w:cs="Arial"/>
          <w:b/>
          <w:color w:val="000000"/>
          <w:sz w:val="32"/>
          <w:szCs w:val="32"/>
          <w:lang w:val="en"/>
        </w:rPr>
      </w:pPr>
      <w:r>
        <w:rPr>
          <w:rFonts w:ascii="Calibri" w:hAnsi="Calibri" w:cs="Arial"/>
          <w:b/>
          <w:color w:val="000000"/>
          <w:sz w:val="32"/>
          <w:szCs w:val="32"/>
          <w:lang w:val="en"/>
        </w:rPr>
        <w:t xml:space="preserve">And </w:t>
      </w:r>
    </w:p>
    <w:p w14:paraId="3EC2072B" w14:textId="7C3260FB" w:rsidR="00455B94" w:rsidRDefault="00096075" w:rsidP="00455B94">
      <w:pPr>
        <w:pStyle w:val="p1"/>
        <w:spacing w:after="240"/>
        <w:jc w:val="center"/>
        <w:rPr>
          <w:rFonts w:ascii="Calibri" w:hAnsi="Calibri" w:cs="Arial"/>
          <w:b/>
          <w:color w:val="000000"/>
          <w:sz w:val="32"/>
          <w:szCs w:val="32"/>
          <w:lang w:val="en"/>
        </w:rPr>
      </w:pPr>
      <w:proofErr w:type="spellStart"/>
      <w:r>
        <w:rPr>
          <w:rFonts w:ascii="Calibri" w:hAnsi="Calibri" w:cs="Arial"/>
          <w:b/>
          <w:color w:val="000000"/>
          <w:sz w:val="32"/>
          <w:szCs w:val="32"/>
          <w:lang w:val="en"/>
        </w:rPr>
        <w:t>Lecale</w:t>
      </w:r>
      <w:proofErr w:type="spellEnd"/>
      <w:r>
        <w:rPr>
          <w:rFonts w:ascii="Calibri" w:hAnsi="Calibri" w:cs="Arial"/>
          <w:b/>
          <w:color w:val="000000"/>
          <w:sz w:val="32"/>
          <w:szCs w:val="32"/>
          <w:lang w:val="en"/>
        </w:rPr>
        <w:t xml:space="preserve"> Riding Club </w:t>
      </w:r>
    </w:p>
    <w:p w14:paraId="3499DBA2" w14:textId="77777777" w:rsidR="00455B94" w:rsidRDefault="00455B94" w:rsidP="00455B94">
      <w:pPr>
        <w:pStyle w:val="p1"/>
        <w:spacing w:after="240"/>
        <w:jc w:val="center"/>
        <w:rPr>
          <w:rFonts w:ascii="Calibri" w:hAnsi="Calibri" w:cs="Arial"/>
          <w:b/>
          <w:color w:val="000000"/>
          <w:sz w:val="32"/>
          <w:szCs w:val="32"/>
          <w:lang w:val="en"/>
        </w:rPr>
      </w:pPr>
    </w:p>
    <w:p w14:paraId="0D8B959E" w14:textId="52125884" w:rsidR="00455B94" w:rsidRPr="00D37868" w:rsidRDefault="00177D51" w:rsidP="00455B94">
      <w:pPr>
        <w:pStyle w:val="p1"/>
        <w:spacing w:after="240"/>
        <w:jc w:val="center"/>
        <w:rPr>
          <w:rFonts w:ascii="Calibri" w:hAnsi="Calibri" w:cs="Arial"/>
          <w:b/>
          <w:color w:val="000000"/>
          <w:sz w:val="32"/>
          <w:szCs w:val="32"/>
          <w:lang w:val="en"/>
        </w:rPr>
      </w:pPr>
      <w:r>
        <w:rPr>
          <w:rFonts w:ascii="Calibri" w:hAnsi="Calibri" w:cs="Arial"/>
          <w:b/>
          <w:color w:val="000000"/>
          <w:sz w:val="32"/>
          <w:szCs w:val="32"/>
          <w:lang w:val="en"/>
        </w:rPr>
        <w:t xml:space="preserve">June </w:t>
      </w:r>
      <w:r w:rsidR="00AC742E">
        <w:rPr>
          <w:rFonts w:ascii="Calibri" w:hAnsi="Calibri" w:cs="Arial"/>
          <w:b/>
          <w:color w:val="000000"/>
          <w:sz w:val="32"/>
          <w:szCs w:val="32"/>
          <w:lang w:val="en"/>
        </w:rPr>
        <w:t>20</w:t>
      </w:r>
      <w:r w:rsidR="00735B4F">
        <w:rPr>
          <w:rFonts w:ascii="Calibri" w:hAnsi="Calibri" w:cs="Arial"/>
          <w:b/>
          <w:color w:val="000000"/>
          <w:sz w:val="32"/>
          <w:szCs w:val="32"/>
          <w:lang w:val="en"/>
        </w:rPr>
        <w:t>21</w:t>
      </w:r>
    </w:p>
    <w:p w14:paraId="3EF797FA" w14:textId="77777777" w:rsidR="00455B94" w:rsidRDefault="00455B94" w:rsidP="00455B94">
      <w:pPr>
        <w:tabs>
          <w:tab w:val="left" w:pos="3420"/>
        </w:tabs>
      </w:pPr>
      <w:r>
        <w:rPr>
          <w:rFonts w:ascii="Calibri" w:hAnsi="Calibri" w:cs="Arial"/>
          <w:b/>
          <w:color w:val="000000"/>
          <w:sz w:val="32"/>
          <w:szCs w:val="32"/>
          <w:lang w:val="en"/>
        </w:rPr>
        <w:tab/>
      </w:r>
    </w:p>
    <w:p w14:paraId="3B8E39E5" w14:textId="77777777" w:rsidR="00455B94" w:rsidRDefault="00455B94" w:rsidP="00455B94">
      <w:pPr>
        <w:jc w:val="right"/>
      </w:pPr>
      <w:r w:rsidRPr="00D37868">
        <w:br w:type="page"/>
      </w:r>
    </w:p>
    <w:p w14:paraId="5A4FEB7E" w14:textId="77777777" w:rsidR="00455B94" w:rsidRPr="00AE4803" w:rsidRDefault="00455B94" w:rsidP="00455B94">
      <w:pPr>
        <w:rPr>
          <w:b/>
        </w:rPr>
      </w:pPr>
    </w:p>
    <w:p w14:paraId="470A30CB" w14:textId="77777777" w:rsidR="00455B94" w:rsidRPr="00455B94" w:rsidRDefault="00455B94" w:rsidP="00455B94">
      <w:pPr>
        <w:jc w:val="center"/>
        <w:rPr>
          <w:rFonts w:ascii="Arial" w:hAnsi="Arial" w:cs="Arial"/>
          <w:b/>
          <w:sz w:val="24"/>
          <w:szCs w:val="24"/>
        </w:rPr>
      </w:pPr>
      <w:r w:rsidRPr="00455B94">
        <w:rPr>
          <w:rFonts w:ascii="Arial" w:hAnsi="Arial" w:cs="Arial"/>
          <w:b/>
          <w:sz w:val="24"/>
          <w:szCs w:val="24"/>
        </w:rPr>
        <w:t>Parties</w:t>
      </w:r>
    </w:p>
    <w:p w14:paraId="6CFEA46D" w14:textId="77777777" w:rsidR="00455B94" w:rsidRPr="00455B94" w:rsidRDefault="00455B94" w:rsidP="00455B94">
      <w:pPr>
        <w:rPr>
          <w:rFonts w:ascii="Arial" w:hAnsi="Arial" w:cs="Arial"/>
          <w:sz w:val="24"/>
          <w:szCs w:val="24"/>
        </w:rPr>
      </w:pPr>
      <w:r w:rsidRPr="00455B94">
        <w:rPr>
          <w:rFonts w:ascii="Arial" w:hAnsi="Arial" w:cs="Arial"/>
          <w:sz w:val="24"/>
          <w:szCs w:val="24"/>
        </w:rPr>
        <w:t xml:space="preserve"> </w:t>
      </w:r>
    </w:p>
    <w:p w14:paraId="7FF6CAC7" w14:textId="77777777" w:rsidR="008C1B72" w:rsidRPr="008C1B72" w:rsidRDefault="00455B94" w:rsidP="008C1B72">
      <w:pPr>
        <w:pStyle w:val="ListParagraph"/>
        <w:numPr>
          <w:ilvl w:val="0"/>
          <w:numId w:val="3"/>
        </w:numPr>
        <w:rPr>
          <w:rFonts w:ascii="Arial" w:hAnsi="Arial" w:cs="Arial"/>
          <w:sz w:val="24"/>
          <w:szCs w:val="24"/>
        </w:rPr>
      </w:pPr>
      <w:r w:rsidRPr="008C1B72">
        <w:rPr>
          <w:rFonts w:ascii="Arial" w:hAnsi="Arial" w:cs="Arial"/>
          <w:sz w:val="24"/>
          <w:szCs w:val="24"/>
        </w:rPr>
        <w:t xml:space="preserve">British </w:t>
      </w:r>
      <w:r w:rsidR="009A280E" w:rsidRPr="008C1B72">
        <w:rPr>
          <w:rFonts w:ascii="Arial" w:hAnsi="Arial" w:cs="Arial"/>
          <w:sz w:val="24"/>
          <w:szCs w:val="24"/>
        </w:rPr>
        <w:t>Riding Clubs</w:t>
      </w:r>
      <w:r w:rsidRPr="008C1B72">
        <w:rPr>
          <w:rFonts w:ascii="Arial" w:hAnsi="Arial" w:cs="Arial"/>
          <w:sz w:val="24"/>
          <w:szCs w:val="24"/>
        </w:rPr>
        <w:t xml:space="preserve"> (</w:t>
      </w:r>
      <w:r w:rsidR="009A280E" w:rsidRPr="008C1B72">
        <w:rPr>
          <w:rFonts w:ascii="Arial" w:hAnsi="Arial" w:cs="Arial"/>
          <w:sz w:val="24"/>
          <w:szCs w:val="24"/>
        </w:rPr>
        <w:t>BRC</w:t>
      </w:r>
      <w:r w:rsidRPr="008C1B72">
        <w:rPr>
          <w:rFonts w:ascii="Arial" w:hAnsi="Arial" w:cs="Arial"/>
          <w:sz w:val="24"/>
          <w:szCs w:val="24"/>
        </w:rPr>
        <w:t xml:space="preserve">) of </w:t>
      </w:r>
      <w:r w:rsidR="00087072" w:rsidRPr="008C1B72">
        <w:rPr>
          <w:rFonts w:ascii="Arial" w:hAnsi="Arial" w:cs="Arial"/>
          <w:color w:val="202020"/>
          <w:sz w:val="24"/>
          <w:szCs w:val="24"/>
        </w:rPr>
        <w:t xml:space="preserve">Abbey Park, </w:t>
      </w:r>
      <w:proofErr w:type="spellStart"/>
      <w:r w:rsidR="00087072" w:rsidRPr="008C1B72">
        <w:rPr>
          <w:rFonts w:ascii="Arial" w:hAnsi="Arial" w:cs="Arial"/>
          <w:color w:val="202020"/>
          <w:sz w:val="24"/>
          <w:szCs w:val="24"/>
        </w:rPr>
        <w:t>Stareton</w:t>
      </w:r>
      <w:proofErr w:type="spellEnd"/>
      <w:r w:rsidR="00087072" w:rsidRPr="008C1B72">
        <w:rPr>
          <w:rFonts w:ascii="Arial" w:hAnsi="Arial" w:cs="Arial"/>
          <w:color w:val="202020"/>
          <w:sz w:val="24"/>
          <w:szCs w:val="24"/>
        </w:rPr>
        <w:t xml:space="preserve">, Kenilworth, Warwickshire, CV8 </w:t>
      </w:r>
      <w:proofErr w:type="gramStart"/>
      <w:r w:rsidR="00087072" w:rsidRPr="008C1B72">
        <w:rPr>
          <w:rFonts w:ascii="Arial" w:hAnsi="Arial" w:cs="Arial"/>
          <w:color w:val="202020"/>
          <w:sz w:val="24"/>
          <w:szCs w:val="24"/>
        </w:rPr>
        <w:t>2XZ</w:t>
      </w:r>
      <w:r w:rsidRPr="008C1B72">
        <w:rPr>
          <w:rFonts w:ascii="Arial" w:hAnsi="Arial" w:cs="Arial"/>
          <w:sz w:val="24"/>
          <w:szCs w:val="24"/>
        </w:rPr>
        <w:t>;</w:t>
      </w:r>
      <w:proofErr w:type="gramEnd"/>
      <w:r w:rsidRPr="008C1B72">
        <w:rPr>
          <w:rFonts w:ascii="Arial" w:hAnsi="Arial" w:cs="Arial"/>
          <w:sz w:val="24"/>
          <w:szCs w:val="24"/>
        </w:rPr>
        <w:t xml:space="preserve"> </w:t>
      </w:r>
    </w:p>
    <w:p w14:paraId="39CE24C3" w14:textId="77777777" w:rsidR="00455B94" w:rsidRPr="008C1B72" w:rsidRDefault="008C1B72" w:rsidP="008C1B72">
      <w:pPr>
        <w:ind w:left="360"/>
        <w:rPr>
          <w:rFonts w:ascii="Arial" w:hAnsi="Arial" w:cs="Arial"/>
          <w:sz w:val="24"/>
          <w:szCs w:val="24"/>
        </w:rPr>
      </w:pPr>
      <w:r>
        <w:rPr>
          <w:rFonts w:ascii="Arial" w:hAnsi="Arial" w:cs="Arial"/>
          <w:sz w:val="24"/>
          <w:szCs w:val="24"/>
        </w:rPr>
        <w:t>a</w:t>
      </w:r>
      <w:r w:rsidR="00455B94" w:rsidRPr="008C1B72">
        <w:rPr>
          <w:rFonts w:ascii="Arial" w:hAnsi="Arial" w:cs="Arial"/>
          <w:sz w:val="24"/>
          <w:szCs w:val="24"/>
        </w:rPr>
        <w:t xml:space="preserve">nd  </w:t>
      </w:r>
    </w:p>
    <w:p w14:paraId="3465190B" w14:textId="13C01CDC" w:rsidR="00455B94" w:rsidRPr="00455B94" w:rsidRDefault="00455B94" w:rsidP="008C1B72">
      <w:pPr>
        <w:ind w:left="426"/>
        <w:rPr>
          <w:rFonts w:ascii="Arial" w:hAnsi="Arial" w:cs="Arial"/>
          <w:sz w:val="24"/>
          <w:szCs w:val="24"/>
        </w:rPr>
      </w:pPr>
      <w:r w:rsidRPr="00455B94">
        <w:rPr>
          <w:rFonts w:ascii="Arial" w:hAnsi="Arial" w:cs="Arial"/>
          <w:sz w:val="24"/>
          <w:szCs w:val="24"/>
        </w:rPr>
        <w:t xml:space="preserve"> 2.</w:t>
      </w:r>
      <w:r w:rsidR="00D1035E">
        <w:rPr>
          <w:rFonts w:ascii="Arial" w:hAnsi="Arial" w:cs="Arial"/>
          <w:sz w:val="24"/>
          <w:szCs w:val="24"/>
        </w:rPr>
        <w:t xml:space="preserve"> </w:t>
      </w:r>
      <w:proofErr w:type="spellStart"/>
      <w:r w:rsidR="00096075">
        <w:rPr>
          <w:rFonts w:ascii="Arial" w:hAnsi="Arial" w:cs="Arial"/>
          <w:sz w:val="24"/>
          <w:szCs w:val="24"/>
        </w:rPr>
        <w:t>Lecale</w:t>
      </w:r>
      <w:proofErr w:type="spellEnd"/>
      <w:r w:rsidR="00096075">
        <w:rPr>
          <w:rFonts w:ascii="Arial" w:hAnsi="Arial" w:cs="Arial"/>
          <w:sz w:val="24"/>
          <w:szCs w:val="24"/>
        </w:rPr>
        <w:t xml:space="preserve"> Riding Club </w:t>
      </w:r>
      <w:r w:rsidR="00AC742E">
        <w:rPr>
          <w:rFonts w:ascii="Arial" w:hAnsi="Arial" w:cs="Arial"/>
          <w:sz w:val="24"/>
          <w:szCs w:val="24"/>
        </w:rPr>
        <w:t xml:space="preserve">of </w:t>
      </w:r>
      <w:proofErr w:type="spellStart"/>
      <w:r w:rsidR="00096075">
        <w:rPr>
          <w:rFonts w:ascii="Arial" w:hAnsi="Arial" w:cs="Arial"/>
          <w:sz w:val="24"/>
          <w:szCs w:val="24"/>
        </w:rPr>
        <w:t>Lusks</w:t>
      </w:r>
      <w:proofErr w:type="spellEnd"/>
      <w:r w:rsidR="00096075">
        <w:rPr>
          <w:rFonts w:ascii="Arial" w:hAnsi="Arial" w:cs="Arial"/>
          <w:sz w:val="24"/>
          <w:szCs w:val="24"/>
        </w:rPr>
        <w:t xml:space="preserve"> Equestrian Centre, Carryduff</w:t>
      </w:r>
      <w:r w:rsidRPr="00455B94">
        <w:rPr>
          <w:rFonts w:ascii="Arial" w:hAnsi="Arial" w:cs="Arial"/>
          <w:sz w:val="24"/>
          <w:szCs w:val="24"/>
        </w:rPr>
        <w:t xml:space="preserve"> </w:t>
      </w:r>
      <w:r w:rsidR="00AC742E">
        <w:rPr>
          <w:rFonts w:ascii="Arial" w:hAnsi="Arial" w:cs="Arial"/>
          <w:sz w:val="24"/>
          <w:szCs w:val="24"/>
        </w:rPr>
        <w:t>(“</w:t>
      </w:r>
      <w:proofErr w:type="spellStart"/>
      <w:r w:rsidR="00096075">
        <w:rPr>
          <w:rFonts w:ascii="Arial" w:hAnsi="Arial" w:cs="Arial"/>
          <w:sz w:val="24"/>
          <w:szCs w:val="24"/>
        </w:rPr>
        <w:t>Lecale</w:t>
      </w:r>
      <w:proofErr w:type="spellEnd"/>
      <w:r w:rsidRPr="00455B94">
        <w:rPr>
          <w:rFonts w:ascii="Arial" w:hAnsi="Arial" w:cs="Arial"/>
          <w:sz w:val="24"/>
          <w:szCs w:val="24"/>
        </w:rPr>
        <w:t xml:space="preserve">”) </w:t>
      </w:r>
    </w:p>
    <w:p w14:paraId="257E8A6C" w14:textId="77777777" w:rsidR="00455B94" w:rsidRDefault="00455B94" w:rsidP="00455B94">
      <w:pPr>
        <w:rPr>
          <w:rFonts w:ascii="Arial" w:hAnsi="Arial" w:cs="Arial"/>
          <w:sz w:val="24"/>
          <w:szCs w:val="24"/>
        </w:rPr>
      </w:pPr>
      <w:r w:rsidRPr="00455B94">
        <w:rPr>
          <w:rFonts w:ascii="Arial" w:hAnsi="Arial" w:cs="Arial"/>
          <w:sz w:val="24"/>
          <w:szCs w:val="24"/>
        </w:rPr>
        <w:t xml:space="preserve"> Each referred to as a “Party” and together the “Parties”.  </w:t>
      </w:r>
    </w:p>
    <w:p w14:paraId="02911965" w14:textId="77777777" w:rsidR="00F167E9" w:rsidRPr="00455B94" w:rsidRDefault="00F167E9" w:rsidP="00455B94">
      <w:pPr>
        <w:rPr>
          <w:rFonts w:ascii="Arial" w:hAnsi="Arial" w:cs="Arial"/>
          <w:sz w:val="24"/>
          <w:szCs w:val="24"/>
        </w:rPr>
      </w:pPr>
    </w:p>
    <w:p w14:paraId="1387E819" w14:textId="77777777" w:rsidR="00F167E9" w:rsidRDefault="00455B94" w:rsidP="00F167E9">
      <w:pPr>
        <w:numPr>
          <w:ilvl w:val="0"/>
          <w:numId w:val="1"/>
        </w:numPr>
        <w:spacing w:after="0" w:line="240" w:lineRule="auto"/>
        <w:ind w:left="426" w:hanging="426"/>
        <w:jc w:val="both"/>
        <w:rPr>
          <w:rFonts w:ascii="Arial" w:hAnsi="Arial" w:cs="Arial"/>
          <w:b/>
        </w:rPr>
      </w:pPr>
      <w:r w:rsidRPr="00455B94">
        <w:rPr>
          <w:rFonts w:ascii="Arial" w:hAnsi="Arial" w:cs="Arial"/>
          <w:sz w:val="24"/>
          <w:szCs w:val="24"/>
        </w:rPr>
        <w:t xml:space="preserve"> </w:t>
      </w:r>
      <w:r w:rsidR="00F167E9" w:rsidRPr="007A4B9A">
        <w:rPr>
          <w:rFonts w:ascii="Arial" w:hAnsi="Arial" w:cs="Arial"/>
          <w:b/>
        </w:rPr>
        <w:t>Introduction</w:t>
      </w:r>
    </w:p>
    <w:p w14:paraId="5FDFC799" w14:textId="77777777" w:rsidR="00F167E9" w:rsidRPr="007A4B9A" w:rsidRDefault="00F167E9" w:rsidP="00F167E9">
      <w:pPr>
        <w:spacing w:after="0" w:line="240" w:lineRule="auto"/>
        <w:ind w:left="426"/>
        <w:jc w:val="both"/>
        <w:rPr>
          <w:rFonts w:ascii="Arial" w:hAnsi="Arial" w:cs="Arial"/>
          <w:b/>
        </w:rPr>
      </w:pPr>
    </w:p>
    <w:p w14:paraId="26F91220" w14:textId="77777777" w:rsidR="00F167E9" w:rsidRPr="00541388" w:rsidRDefault="00F167E9" w:rsidP="00F167E9">
      <w:pPr>
        <w:jc w:val="both"/>
        <w:rPr>
          <w:rFonts w:ascii="Arial" w:hAnsi="Arial" w:cs="Arial"/>
          <w:b/>
        </w:rPr>
      </w:pPr>
    </w:p>
    <w:p w14:paraId="3C390B6D" w14:textId="77777777" w:rsidR="00F167E9" w:rsidRPr="00541388" w:rsidRDefault="00F167E9" w:rsidP="00F167E9">
      <w:pPr>
        <w:jc w:val="both"/>
        <w:rPr>
          <w:rFonts w:ascii="Arial" w:hAnsi="Arial" w:cs="Arial"/>
          <w:b/>
        </w:rPr>
      </w:pPr>
      <w:r>
        <w:rPr>
          <w:rFonts w:ascii="Arial" w:hAnsi="Arial" w:cs="Arial"/>
          <w:b/>
        </w:rPr>
        <w:t>1.2 Purpose for the sharing</w:t>
      </w:r>
    </w:p>
    <w:p w14:paraId="6824582B" w14:textId="3E816588" w:rsidR="00735B4F" w:rsidRDefault="00AC742E" w:rsidP="00AC742E">
      <w:pPr>
        <w:jc w:val="both"/>
        <w:rPr>
          <w:rFonts w:ascii="Arial" w:hAnsi="Arial" w:cs="Arial"/>
        </w:rPr>
      </w:pPr>
      <w:r w:rsidRPr="00BA02B7">
        <w:rPr>
          <w:rFonts w:ascii="Arial" w:hAnsi="Arial" w:cs="Arial"/>
          <w:color w:val="000000"/>
        </w:rPr>
        <w:t xml:space="preserve">The </w:t>
      </w:r>
      <w:r w:rsidR="009223CE" w:rsidRPr="00BA02B7">
        <w:rPr>
          <w:rFonts w:ascii="Arial" w:hAnsi="Arial" w:cs="Arial"/>
          <w:color w:val="000000"/>
        </w:rPr>
        <w:t xml:space="preserve">British Riding Clubs </w:t>
      </w:r>
      <w:r w:rsidRPr="00BA02B7">
        <w:rPr>
          <w:rFonts w:ascii="Arial" w:hAnsi="Arial" w:cs="Arial"/>
          <w:color w:val="000000"/>
        </w:rPr>
        <w:t xml:space="preserve">and </w:t>
      </w:r>
      <w:proofErr w:type="spellStart"/>
      <w:r w:rsidR="00096075">
        <w:rPr>
          <w:rFonts w:ascii="Arial" w:hAnsi="Arial" w:cs="Arial"/>
          <w:color w:val="000000"/>
        </w:rPr>
        <w:t>Lecale</w:t>
      </w:r>
      <w:proofErr w:type="spellEnd"/>
      <w:r w:rsidR="00096075">
        <w:rPr>
          <w:rFonts w:ascii="Arial" w:hAnsi="Arial" w:cs="Arial"/>
          <w:color w:val="000000"/>
        </w:rPr>
        <w:t xml:space="preserve"> Riding Club </w:t>
      </w:r>
      <w:r w:rsidRPr="00BA02B7">
        <w:rPr>
          <w:rFonts w:ascii="Arial" w:hAnsi="Arial" w:cs="Arial"/>
          <w:color w:val="000000"/>
        </w:rPr>
        <w:t xml:space="preserve">share personal data </w:t>
      </w:r>
      <w:proofErr w:type="gramStart"/>
      <w:r w:rsidRPr="00BA02B7">
        <w:rPr>
          <w:rFonts w:ascii="Arial" w:hAnsi="Arial" w:cs="Arial"/>
          <w:color w:val="000000"/>
        </w:rPr>
        <w:t>in order to</w:t>
      </w:r>
      <w:proofErr w:type="gramEnd"/>
      <w:r w:rsidRPr="00BA02B7">
        <w:rPr>
          <w:rFonts w:ascii="Arial" w:hAnsi="Arial" w:cs="Arial"/>
          <w:color w:val="000000"/>
        </w:rPr>
        <w:t xml:space="preserve"> deliver B</w:t>
      </w:r>
      <w:r w:rsidR="009223CE" w:rsidRPr="00BA02B7">
        <w:rPr>
          <w:rFonts w:ascii="Arial" w:hAnsi="Arial" w:cs="Arial"/>
          <w:color w:val="000000"/>
        </w:rPr>
        <w:t>RC</w:t>
      </w:r>
      <w:r w:rsidRPr="00BA02B7">
        <w:rPr>
          <w:rFonts w:ascii="Arial" w:hAnsi="Arial" w:cs="Arial"/>
          <w:color w:val="000000"/>
        </w:rPr>
        <w:t xml:space="preserve"> membership benefits, which include</w:t>
      </w:r>
      <w:r w:rsidR="007027DE">
        <w:rPr>
          <w:rFonts w:ascii="Arial" w:hAnsi="Arial" w:cs="Arial"/>
          <w:color w:val="000000"/>
        </w:rPr>
        <w:t>s</w:t>
      </w:r>
      <w:r w:rsidRPr="00BA02B7">
        <w:rPr>
          <w:rFonts w:ascii="Arial" w:hAnsi="Arial" w:cs="Arial"/>
          <w:color w:val="000000"/>
        </w:rPr>
        <w:t xml:space="preserve"> the provision of public liability insurance, to its members.</w:t>
      </w:r>
      <w:r w:rsidR="00C12EAE" w:rsidRPr="00BA02B7">
        <w:rPr>
          <w:rFonts w:ascii="Arial" w:hAnsi="Arial" w:cs="Arial"/>
          <w:color w:val="000000"/>
        </w:rPr>
        <w:t xml:space="preserve"> The lawful</w:t>
      </w:r>
      <w:r w:rsidR="00BA02B7">
        <w:rPr>
          <w:rFonts w:ascii="Arial" w:hAnsi="Arial" w:cs="Arial"/>
          <w:i/>
        </w:rPr>
        <w:t xml:space="preserve"> </w:t>
      </w:r>
      <w:r w:rsidR="00BA02B7" w:rsidRPr="00BA02B7">
        <w:rPr>
          <w:rFonts w:ascii="Arial" w:hAnsi="Arial" w:cs="Arial"/>
        </w:rPr>
        <w:t>basis</w:t>
      </w:r>
      <w:r w:rsidR="00BA02B7">
        <w:rPr>
          <w:rFonts w:ascii="Arial" w:hAnsi="Arial" w:cs="Arial"/>
          <w:i/>
        </w:rPr>
        <w:t xml:space="preserve"> </w:t>
      </w:r>
      <w:r w:rsidR="00BA02B7" w:rsidRPr="00BA02B7">
        <w:rPr>
          <w:rFonts w:ascii="Arial" w:hAnsi="Arial" w:cs="Arial"/>
        </w:rPr>
        <w:t xml:space="preserve">for this data </w:t>
      </w:r>
      <w:r w:rsidR="00BA02B7">
        <w:rPr>
          <w:rFonts w:ascii="Arial" w:hAnsi="Arial" w:cs="Arial"/>
        </w:rPr>
        <w:t xml:space="preserve">processing </w:t>
      </w:r>
      <w:r w:rsidR="00BA02B7" w:rsidRPr="00BA02B7">
        <w:rPr>
          <w:rFonts w:ascii="Arial" w:hAnsi="Arial" w:cs="Arial"/>
        </w:rPr>
        <w:t xml:space="preserve">is </w:t>
      </w:r>
      <w:r w:rsidR="00BA02B7">
        <w:rPr>
          <w:rFonts w:ascii="Arial" w:hAnsi="Arial" w:cs="Arial"/>
        </w:rPr>
        <w:t xml:space="preserve">that it is necessary for the performance of a </w:t>
      </w:r>
      <w:r w:rsidR="00BA02B7" w:rsidRPr="00BA02B7">
        <w:rPr>
          <w:rFonts w:ascii="Arial" w:hAnsi="Arial" w:cs="Arial"/>
        </w:rPr>
        <w:t>contract.</w:t>
      </w:r>
      <w:r w:rsidR="00C12EAE" w:rsidRPr="00BA02B7">
        <w:rPr>
          <w:rFonts w:ascii="Arial" w:hAnsi="Arial" w:cs="Arial"/>
        </w:rPr>
        <w:t xml:space="preserve"> </w:t>
      </w:r>
    </w:p>
    <w:p w14:paraId="7378181B" w14:textId="0E767C42" w:rsidR="00AC742E" w:rsidRPr="00BA02B7" w:rsidRDefault="00735B4F" w:rsidP="00AC742E">
      <w:pPr>
        <w:jc w:val="both"/>
        <w:rPr>
          <w:rFonts w:ascii="Arial" w:hAnsi="Arial" w:cs="Arial"/>
          <w:i/>
        </w:rPr>
      </w:pPr>
      <w:r>
        <w:rPr>
          <w:rFonts w:ascii="Arial" w:hAnsi="Arial" w:cs="Arial"/>
        </w:rPr>
        <w:t xml:space="preserve">British Riding Clubs is part of The British Horse </w:t>
      </w:r>
      <w:proofErr w:type="gramStart"/>
      <w:r>
        <w:rPr>
          <w:rFonts w:ascii="Arial" w:hAnsi="Arial" w:cs="Arial"/>
        </w:rPr>
        <w:t>Society</w:t>
      </w:r>
      <w:proofErr w:type="gramEnd"/>
      <w:r>
        <w:rPr>
          <w:rFonts w:ascii="Arial" w:hAnsi="Arial" w:cs="Arial"/>
        </w:rPr>
        <w:t xml:space="preserve"> and it can be assumed that any information shared with British Riding Clubs will be held by, processed and accessed (when appropriate) by The British Horse Society. </w:t>
      </w:r>
    </w:p>
    <w:p w14:paraId="6141B6E6" w14:textId="77777777" w:rsidR="00F167E9" w:rsidRDefault="00F167E9" w:rsidP="00F167E9">
      <w:pPr>
        <w:jc w:val="both"/>
        <w:rPr>
          <w:rFonts w:ascii="Arial" w:hAnsi="Arial" w:cs="Arial"/>
          <w:i/>
        </w:rPr>
      </w:pPr>
    </w:p>
    <w:p w14:paraId="31126F65" w14:textId="77777777" w:rsidR="00BA02B7" w:rsidRDefault="00F167E9" w:rsidP="00F167E9">
      <w:pPr>
        <w:pStyle w:val="ListParagraph"/>
        <w:autoSpaceDE w:val="0"/>
        <w:autoSpaceDN w:val="0"/>
        <w:adjustRightInd w:val="0"/>
        <w:spacing w:after="120" w:line="240" w:lineRule="auto"/>
        <w:ind w:left="0"/>
        <w:rPr>
          <w:rFonts w:ascii="Arial" w:hAnsi="Arial" w:cs="Arial"/>
          <w:color w:val="000000"/>
        </w:rPr>
      </w:pPr>
      <w:r w:rsidRPr="007A4B9A">
        <w:rPr>
          <w:rFonts w:ascii="Arial" w:hAnsi="Arial" w:cs="Arial"/>
          <w:b/>
          <w:bCs/>
          <w:color w:val="000000"/>
        </w:rPr>
        <w:t xml:space="preserve">1.3 Length of agreement </w:t>
      </w:r>
      <w:r>
        <w:rPr>
          <w:rFonts w:ascii="Arial" w:hAnsi="Arial" w:cs="Arial"/>
          <w:b/>
          <w:bCs/>
          <w:color w:val="000000"/>
        </w:rPr>
        <w:br/>
      </w:r>
    </w:p>
    <w:p w14:paraId="2B48475D" w14:textId="185ED0CD" w:rsidR="00F167E9" w:rsidRPr="007A4B9A" w:rsidRDefault="00F167E9" w:rsidP="00F167E9">
      <w:pPr>
        <w:pStyle w:val="ListParagraph"/>
        <w:autoSpaceDE w:val="0"/>
        <w:autoSpaceDN w:val="0"/>
        <w:adjustRightInd w:val="0"/>
        <w:spacing w:after="120" w:line="240" w:lineRule="auto"/>
        <w:ind w:left="0"/>
        <w:rPr>
          <w:rFonts w:ascii="Arial" w:hAnsi="Arial" w:cs="Arial"/>
          <w:color w:val="000000"/>
        </w:rPr>
      </w:pPr>
      <w:r w:rsidRPr="007A4B9A">
        <w:rPr>
          <w:rFonts w:ascii="Arial" w:hAnsi="Arial" w:cs="Arial"/>
          <w:color w:val="000000"/>
        </w:rPr>
        <w:t xml:space="preserve">This agreement will commence at midnight on </w:t>
      </w:r>
      <w:r w:rsidR="00096075">
        <w:rPr>
          <w:rFonts w:ascii="Arial" w:hAnsi="Arial" w:cs="Arial"/>
          <w:i/>
        </w:rPr>
        <w:t xml:space="preserve">21 September 2021.  </w:t>
      </w:r>
      <w:r w:rsidRPr="007A4B9A">
        <w:rPr>
          <w:rFonts w:ascii="Arial" w:hAnsi="Arial" w:cs="Arial"/>
          <w:color w:val="000000"/>
        </w:rPr>
        <w:t>This agr</w:t>
      </w:r>
      <w:r w:rsidR="00AC742E">
        <w:rPr>
          <w:rFonts w:ascii="Arial" w:hAnsi="Arial" w:cs="Arial"/>
          <w:color w:val="000000"/>
        </w:rPr>
        <w:t>eement will remain in place indefinitely</w:t>
      </w:r>
      <w:r w:rsidRPr="007A4B9A">
        <w:rPr>
          <w:rFonts w:ascii="Arial" w:hAnsi="Arial" w:cs="Arial"/>
          <w:color w:val="000000"/>
        </w:rPr>
        <w:t xml:space="preserve"> until terminated by either party. </w:t>
      </w:r>
    </w:p>
    <w:p w14:paraId="0EE6942E" w14:textId="77777777" w:rsidR="00F167E9" w:rsidRDefault="00F167E9" w:rsidP="00F167E9">
      <w:pPr>
        <w:autoSpaceDE w:val="0"/>
        <w:autoSpaceDN w:val="0"/>
        <w:adjustRightInd w:val="0"/>
        <w:rPr>
          <w:rFonts w:ascii="Arial" w:hAnsi="Arial" w:cs="Arial"/>
          <w:color w:val="000000"/>
        </w:rPr>
      </w:pPr>
    </w:p>
    <w:p w14:paraId="3ECF5093" w14:textId="77777777" w:rsidR="00F167E9" w:rsidRPr="007A4B9A" w:rsidRDefault="00F167E9" w:rsidP="00F167E9">
      <w:pPr>
        <w:numPr>
          <w:ilvl w:val="1"/>
          <w:numId w:val="1"/>
        </w:numPr>
        <w:autoSpaceDE w:val="0"/>
        <w:autoSpaceDN w:val="0"/>
        <w:adjustRightInd w:val="0"/>
        <w:spacing w:after="0" w:line="240" w:lineRule="auto"/>
        <w:ind w:left="426" w:hanging="426"/>
        <w:rPr>
          <w:rFonts w:ascii="Arial" w:hAnsi="Arial" w:cs="Arial"/>
          <w:b/>
          <w:color w:val="000000"/>
        </w:rPr>
      </w:pPr>
      <w:r w:rsidRPr="007A4B9A">
        <w:rPr>
          <w:rFonts w:ascii="Arial" w:hAnsi="Arial" w:cs="Arial"/>
          <w:b/>
          <w:color w:val="000000"/>
        </w:rPr>
        <w:t>Key Contacts</w:t>
      </w:r>
    </w:p>
    <w:p w14:paraId="3252E328" w14:textId="77777777" w:rsidR="00B02C33" w:rsidRDefault="00B02C33" w:rsidP="00F167E9">
      <w:pPr>
        <w:autoSpaceDE w:val="0"/>
        <w:autoSpaceDN w:val="0"/>
        <w:adjustRightInd w:val="0"/>
        <w:rPr>
          <w:rFonts w:ascii="Arial" w:hAnsi="Arial" w:cs="Arial"/>
          <w:i/>
        </w:rPr>
      </w:pPr>
    </w:p>
    <w:p w14:paraId="30E14183" w14:textId="77777777" w:rsidR="00F167E9" w:rsidRPr="008C1B72" w:rsidRDefault="008C1B72" w:rsidP="00F167E9">
      <w:pPr>
        <w:autoSpaceDE w:val="0"/>
        <w:autoSpaceDN w:val="0"/>
        <w:adjustRightInd w:val="0"/>
        <w:rPr>
          <w:rFonts w:ascii="Arial" w:hAnsi="Arial" w:cs="Arial"/>
          <w:b/>
          <w:u w:val="single"/>
        </w:rPr>
      </w:pPr>
      <w:r w:rsidRPr="008C1B72">
        <w:rPr>
          <w:rFonts w:ascii="Arial" w:hAnsi="Arial" w:cs="Arial"/>
          <w:b/>
          <w:u w:val="single"/>
        </w:rPr>
        <w:t>British Riding Clubs</w:t>
      </w:r>
    </w:p>
    <w:p w14:paraId="4C9AF91C" w14:textId="6B361D94" w:rsidR="008C1B72" w:rsidRDefault="008C1B72" w:rsidP="008C1B72">
      <w:pPr>
        <w:autoSpaceDE w:val="0"/>
        <w:autoSpaceDN w:val="0"/>
        <w:adjustRightInd w:val="0"/>
        <w:contextualSpacing/>
        <w:rPr>
          <w:rFonts w:ascii="Arial" w:hAnsi="Arial" w:cs="Arial"/>
          <w:i/>
        </w:rPr>
      </w:pPr>
      <w:r>
        <w:rPr>
          <w:rFonts w:ascii="Arial" w:hAnsi="Arial" w:cs="Arial"/>
          <w:i/>
        </w:rPr>
        <w:t>Head of BRC</w:t>
      </w:r>
      <w:r>
        <w:rPr>
          <w:rFonts w:ascii="Arial" w:hAnsi="Arial" w:cs="Arial"/>
          <w:i/>
        </w:rPr>
        <w:tab/>
      </w:r>
      <w:r>
        <w:rPr>
          <w:rFonts w:ascii="Arial" w:hAnsi="Arial" w:cs="Arial"/>
          <w:i/>
        </w:rPr>
        <w:tab/>
      </w:r>
      <w:r>
        <w:rPr>
          <w:rFonts w:ascii="Arial" w:hAnsi="Arial" w:cs="Arial"/>
          <w:i/>
        </w:rPr>
        <w:tab/>
      </w:r>
      <w:r w:rsidR="0076474E">
        <w:rPr>
          <w:rFonts w:ascii="Arial" w:hAnsi="Arial" w:cs="Arial"/>
          <w:i/>
        </w:rPr>
        <w:t>r</w:t>
      </w:r>
      <w:r w:rsidR="007027DE">
        <w:rPr>
          <w:rFonts w:ascii="Arial" w:hAnsi="Arial" w:cs="Arial"/>
          <w:i/>
        </w:rPr>
        <w:t>achael.hollely-thompson</w:t>
      </w:r>
      <w:r w:rsidRPr="009844FE">
        <w:rPr>
          <w:rFonts w:ascii="Arial" w:hAnsi="Arial" w:cs="Arial"/>
          <w:i/>
        </w:rPr>
        <w:t>@bhs.org.uk</w:t>
      </w:r>
      <w:r w:rsidR="00975DAD">
        <w:rPr>
          <w:rFonts w:ascii="Arial" w:hAnsi="Arial" w:cs="Arial"/>
          <w:i/>
        </w:rPr>
        <w:tab/>
      </w:r>
      <w:r>
        <w:rPr>
          <w:rFonts w:ascii="Arial" w:hAnsi="Arial" w:cs="Arial"/>
          <w:i/>
        </w:rPr>
        <w:t>02476 84059</w:t>
      </w:r>
      <w:r w:rsidR="00FD3F8E">
        <w:rPr>
          <w:rFonts w:ascii="Arial" w:hAnsi="Arial" w:cs="Arial"/>
          <w:i/>
        </w:rPr>
        <w:t>6</w:t>
      </w:r>
    </w:p>
    <w:p w14:paraId="70537BB0" w14:textId="521FA1CE" w:rsidR="00975DAD" w:rsidRDefault="008C1B72" w:rsidP="00975DAD">
      <w:pPr>
        <w:autoSpaceDE w:val="0"/>
        <w:autoSpaceDN w:val="0"/>
        <w:adjustRightInd w:val="0"/>
        <w:contextualSpacing/>
        <w:rPr>
          <w:rFonts w:ascii="Arial" w:hAnsi="Arial" w:cs="Arial"/>
          <w:i/>
        </w:rPr>
      </w:pPr>
      <w:r>
        <w:rPr>
          <w:rFonts w:ascii="Arial" w:hAnsi="Arial" w:cs="Arial"/>
          <w:i/>
        </w:rPr>
        <w:t xml:space="preserve">BRC </w:t>
      </w:r>
      <w:r w:rsidR="007027DE">
        <w:rPr>
          <w:rFonts w:ascii="Arial" w:hAnsi="Arial" w:cs="Arial"/>
          <w:i/>
        </w:rPr>
        <w:t>Operations Manager</w:t>
      </w:r>
      <w:r>
        <w:rPr>
          <w:rFonts w:ascii="Arial" w:hAnsi="Arial" w:cs="Arial"/>
          <w:i/>
        </w:rPr>
        <w:tab/>
      </w:r>
      <w:r w:rsidR="007027DE">
        <w:rPr>
          <w:rFonts w:ascii="Arial" w:hAnsi="Arial" w:cs="Arial"/>
          <w:i/>
        </w:rPr>
        <w:t>megan.gibbs</w:t>
      </w:r>
      <w:r w:rsidR="003D3F52" w:rsidRPr="003D3F52">
        <w:rPr>
          <w:rFonts w:ascii="Arial" w:hAnsi="Arial" w:cs="Arial"/>
          <w:i/>
        </w:rPr>
        <w:t>@bhs.org.uk</w:t>
      </w:r>
      <w:r w:rsidR="00975DAD">
        <w:rPr>
          <w:rFonts w:ascii="Arial" w:hAnsi="Arial" w:cs="Arial"/>
          <w:i/>
        </w:rPr>
        <w:tab/>
      </w:r>
      <w:r w:rsidR="003D3F52">
        <w:rPr>
          <w:rFonts w:ascii="Arial" w:hAnsi="Arial" w:cs="Arial"/>
          <w:i/>
        </w:rPr>
        <w:tab/>
      </w:r>
      <w:r w:rsidR="003D3F52">
        <w:rPr>
          <w:rFonts w:ascii="Arial" w:hAnsi="Arial" w:cs="Arial"/>
          <w:i/>
        </w:rPr>
        <w:tab/>
      </w:r>
      <w:r w:rsidR="00975DAD">
        <w:rPr>
          <w:rFonts w:ascii="Arial" w:hAnsi="Arial" w:cs="Arial"/>
          <w:i/>
        </w:rPr>
        <w:t>02476 84059</w:t>
      </w:r>
      <w:r w:rsidR="00FD3F8E">
        <w:rPr>
          <w:rFonts w:ascii="Arial" w:hAnsi="Arial" w:cs="Arial"/>
          <w:i/>
        </w:rPr>
        <w:t>1</w:t>
      </w:r>
    </w:p>
    <w:p w14:paraId="247034E7" w14:textId="7FAA437A" w:rsidR="00735B4F" w:rsidRDefault="00735B4F" w:rsidP="00975DAD">
      <w:pPr>
        <w:autoSpaceDE w:val="0"/>
        <w:autoSpaceDN w:val="0"/>
        <w:adjustRightInd w:val="0"/>
        <w:contextualSpacing/>
        <w:rPr>
          <w:rFonts w:ascii="Arial" w:hAnsi="Arial" w:cs="Arial"/>
          <w:i/>
        </w:rPr>
      </w:pPr>
    </w:p>
    <w:p w14:paraId="41EB9D0D" w14:textId="06F4CDC6" w:rsidR="00735B4F" w:rsidRDefault="00735B4F" w:rsidP="00975DAD">
      <w:pPr>
        <w:autoSpaceDE w:val="0"/>
        <w:autoSpaceDN w:val="0"/>
        <w:adjustRightInd w:val="0"/>
        <w:contextualSpacing/>
        <w:rPr>
          <w:rFonts w:ascii="Arial" w:hAnsi="Arial" w:cs="Arial"/>
          <w:i/>
        </w:rPr>
      </w:pPr>
    </w:p>
    <w:p w14:paraId="7886D46E" w14:textId="6790864E" w:rsidR="00735B4F" w:rsidRDefault="00735B4F" w:rsidP="00975DAD">
      <w:pPr>
        <w:autoSpaceDE w:val="0"/>
        <w:autoSpaceDN w:val="0"/>
        <w:adjustRightInd w:val="0"/>
        <w:contextualSpacing/>
        <w:rPr>
          <w:rFonts w:ascii="Arial" w:hAnsi="Arial" w:cs="Arial"/>
          <w:i/>
        </w:rPr>
      </w:pPr>
    </w:p>
    <w:p w14:paraId="2E7D5267" w14:textId="18CEFAC2" w:rsidR="00735B4F" w:rsidRDefault="00735B4F" w:rsidP="00975DAD">
      <w:pPr>
        <w:autoSpaceDE w:val="0"/>
        <w:autoSpaceDN w:val="0"/>
        <w:adjustRightInd w:val="0"/>
        <w:contextualSpacing/>
        <w:rPr>
          <w:rFonts w:ascii="Arial" w:hAnsi="Arial" w:cs="Arial"/>
          <w:i/>
        </w:rPr>
      </w:pPr>
    </w:p>
    <w:p w14:paraId="5776A6F0" w14:textId="77777777" w:rsidR="00735B4F" w:rsidRDefault="00735B4F" w:rsidP="00975DAD">
      <w:pPr>
        <w:autoSpaceDE w:val="0"/>
        <w:autoSpaceDN w:val="0"/>
        <w:adjustRightInd w:val="0"/>
        <w:contextualSpacing/>
        <w:rPr>
          <w:rFonts w:ascii="Arial" w:hAnsi="Arial" w:cs="Arial"/>
          <w:i/>
        </w:rPr>
      </w:pPr>
    </w:p>
    <w:p w14:paraId="4DBD0AF1" w14:textId="77777777" w:rsidR="008C1B72" w:rsidRPr="007A4B9A" w:rsidRDefault="008C1B72" w:rsidP="008C1B72">
      <w:pPr>
        <w:autoSpaceDE w:val="0"/>
        <w:autoSpaceDN w:val="0"/>
        <w:adjustRightInd w:val="0"/>
        <w:contextualSpacing/>
        <w:rPr>
          <w:rFonts w:ascii="Arial" w:hAnsi="Arial" w:cs="Arial"/>
          <w:i/>
        </w:rPr>
      </w:pPr>
    </w:p>
    <w:p w14:paraId="6859B111" w14:textId="77777777" w:rsidR="008C1B72" w:rsidRPr="008C1B72" w:rsidRDefault="008C1B72" w:rsidP="008C1B72">
      <w:pPr>
        <w:autoSpaceDE w:val="0"/>
        <w:autoSpaceDN w:val="0"/>
        <w:adjustRightInd w:val="0"/>
        <w:rPr>
          <w:rFonts w:ascii="Arial" w:hAnsi="Arial" w:cs="Arial"/>
          <w:b/>
          <w:u w:val="single"/>
        </w:rPr>
      </w:pPr>
      <w:r>
        <w:rPr>
          <w:rFonts w:ascii="Arial" w:hAnsi="Arial" w:cs="Arial"/>
          <w:b/>
          <w:u w:val="single"/>
        </w:rPr>
        <w:t>[Insert Name of Riding Club]</w:t>
      </w:r>
    </w:p>
    <w:p w14:paraId="2E9B7AE1" w14:textId="26C3E378" w:rsidR="00096075" w:rsidRDefault="00096075" w:rsidP="008C1B72">
      <w:pPr>
        <w:autoSpaceDE w:val="0"/>
        <w:autoSpaceDN w:val="0"/>
        <w:adjustRightInd w:val="0"/>
        <w:contextualSpacing/>
        <w:rPr>
          <w:rFonts w:ascii="Arial" w:hAnsi="Arial" w:cs="Arial"/>
          <w:i/>
        </w:rPr>
      </w:pPr>
      <w:r>
        <w:rPr>
          <w:rFonts w:ascii="Arial" w:hAnsi="Arial" w:cs="Arial"/>
          <w:i/>
        </w:rPr>
        <w:t>Chair</w:t>
      </w:r>
      <w:r>
        <w:rPr>
          <w:rFonts w:ascii="Arial" w:hAnsi="Arial" w:cs="Arial"/>
          <w:i/>
        </w:rPr>
        <w:tab/>
      </w:r>
      <w:r>
        <w:rPr>
          <w:rFonts w:ascii="Arial" w:hAnsi="Arial" w:cs="Arial"/>
          <w:i/>
        </w:rPr>
        <w:tab/>
      </w:r>
      <w:r>
        <w:rPr>
          <w:rFonts w:ascii="Arial" w:hAnsi="Arial" w:cs="Arial"/>
          <w:i/>
        </w:rPr>
        <w:tab/>
      </w:r>
      <w:r>
        <w:rPr>
          <w:rFonts w:ascii="Arial" w:hAnsi="Arial" w:cs="Arial"/>
          <w:i/>
        </w:rPr>
        <w:tab/>
      </w:r>
      <w:hyperlink r:id="rId9" w:history="1">
        <w:r w:rsidRPr="00B8250E">
          <w:rPr>
            <w:rStyle w:val="Hyperlink"/>
            <w:rFonts w:ascii="Arial" w:hAnsi="Arial" w:cs="Arial"/>
            <w:i/>
          </w:rPr>
          <w:t>talktojo90@hotmail.com</w:t>
        </w:r>
      </w:hyperlink>
      <w:r>
        <w:rPr>
          <w:rFonts w:ascii="Arial" w:hAnsi="Arial" w:cs="Arial"/>
          <w:i/>
        </w:rPr>
        <w:tab/>
      </w:r>
      <w:r>
        <w:rPr>
          <w:rFonts w:ascii="Arial" w:hAnsi="Arial" w:cs="Arial"/>
          <w:i/>
        </w:rPr>
        <w:tab/>
      </w:r>
      <w:r>
        <w:rPr>
          <w:rFonts w:ascii="Arial" w:hAnsi="Arial" w:cs="Arial"/>
          <w:i/>
        </w:rPr>
        <w:tab/>
      </w:r>
      <w:r w:rsidRPr="00096075">
        <w:rPr>
          <w:rFonts w:ascii="Calibri" w:eastAsia="Times New Roman" w:hAnsi="Calibri" w:cs="Calibri"/>
          <w:color w:val="000000"/>
          <w:lang w:eastAsia="en-GB"/>
        </w:rPr>
        <w:t>07825788383</w:t>
      </w:r>
    </w:p>
    <w:p w14:paraId="47D8C30E" w14:textId="77777777" w:rsidR="00096075" w:rsidRDefault="00096075" w:rsidP="008C1B72">
      <w:pPr>
        <w:autoSpaceDE w:val="0"/>
        <w:autoSpaceDN w:val="0"/>
        <w:adjustRightInd w:val="0"/>
        <w:contextualSpacing/>
        <w:rPr>
          <w:rFonts w:ascii="Arial" w:hAnsi="Arial" w:cs="Arial"/>
          <w:i/>
        </w:rPr>
      </w:pPr>
    </w:p>
    <w:p w14:paraId="0D25E40A" w14:textId="50494CC8" w:rsidR="00096075" w:rsidRPr="00096075" w:rsidRDefault="00096075" w:rsidP="00096075">
      <w:pPr>
        <w:rPr>
          <w:rFonts w:ascii="Calibri" w:eastAsia="Times New Roman" w:hAnsi="Calibri" w:cs="Calibri"/>
          <w:color w:val="000000"/>
          <w:lang w:eastAsia="en-GB"/>
        </w:rPr>
      </w:pPr>
      <w:r>
        <w:rPr>
          <w:rFonts w:ascii="Arial" w:hAnsi="Arial" w:cs="Arial"/>
          <w:i/>
        </w:rPr>
        <w:t>Secretary</w:t>
      </w:r>
      <w:r>
        <w:rPr>
          <w:rFonts w:ascii="Arial" w:hAnsi="Arial" w:cs="Arial"/>
          <w:i/>
        </w:rPr>
        <w:tab/>
      </w:r>
      <w:r>
        <w:rPr>
          <w:rFonts w:ascii="Arial" w:hAnsi="Arial" w:cs="Arial"/>
          <w:i/>
        </w:rPr>
        <w:tab/>
      </w:r>
      <w:r>
        <w:rPr>
          <w:rFonts w:ascii="Arial" w:hAnsi="Arial" w:cs="Arial"/>
          <w:i/>
        </w:rPr>
        <w:tab/>
      </w:r>
      <w:hyperlink r:id="rId10" w:history="1">
        <w:r w:rsidRPr="00B8250E">
          <w:rPr>
            <w:rStyle w:val="Hyperlink"/>
            <w:rFonts w:ascii="Arial" w:hAnsi="Arial" w:cs="Arial"/>
            <w:i/>
          </w:rPr>
          <w:t>plumsie1@gmail.com</w:t>
        </w:r>
      </w:hyperlink>
      <w:r>
        <w:rPr>
          <w:rFonts w:ascii="Arial" w:hAnsi="Arial" w:cs="Arial"/>
          <w:i/>
        </w:rPr>
        <w:tab/>
      </w:r>
      <w:r>
        <w:rPr>
          <w:rFonts w:ascii="Arial" w:hAnsi="Arial" w:cs="Arial"/>
          <w:i/>
        </w:rPr>
        <w:tab/>
      </w:r>
      <w:r>
        <w:rPr>
          <w:rFonts w:ascii="Arial" w:hAnsi="Arial" w:cs="Arial"/>
          <w:i/>
        </w:rPr>
        <w:tab/>
      </w:r>
      <w:r>
        <w:rPr>
          <w:rFonts w:ascii="Arial" w:hAnsi="Arial" w:cs="Arial"/>
          <w:i/>
        </w:rPr>
        <w:tab/>
      </w:r>
      <w:r w:rsidRPr="00096075">
        <w:rPr>
          <w:rFonts w:ascii="Calibri" w:eastAsia="Times New Roman" w:hAnsi="Calibri" w:cs="Calibri"/>
          <w:color w:val="000000"/>
          <w:lang w:eastAsia="en-GB"/>
        </w:rPr>
        <w:t>07595937840</w:t>
      </w:r>
    </w:p>
    <w:p w14:paraId="073E527C" w14:textId="77777777" w:rsidR="00096075" w:rsidRDefault="00096075" w:rsidP="008C1B72">
      <w:pPr>
        <w:autoSpaceDE w:val="0"/>
        <w:autoSpaceDN w:val="0"/>
        <w:adjustRightInd w:val="0"/>
        <w:contextualSpacing/>
        <w:rPr>
          <w:rFonts w:ascii="Arial" w:hAnsi="Arial" w:cs="Arial"/>
          <w:i/>
        </w:rPr>
      </w:pPr>
      <w:r>
        <w:rPr>
          <w:rFonts w:ascii="Arial" w:hAnsi="Arial" w:cs="Arial"/>
          <w:i/>
        </w:rPr>
        <w:t>Membership Secretary</w:t>
      </w:r>
      <w:r>
        <w:rPr>
          <w:rFonts w:ascii="Arial" w:hAnsi="Arial" w:cs="Arial"/>
          <w:i/>
        </w:rPr>
        <w:tab/>
      </w:r>
      <w:hyperlink r:id="rId11" w:history="1">
        <w:r w:rsidRPr="00B8250E">
          <w:rPr>
            <w:rStyle w:val="Hyperlink"/>
            <w:rFonts w:ascii="Arial" w:hAnsi="Arial" w:cs="Arial"/>
            <w:i/>
          </w:rPr>
          <w:t>jencorner2611@gmail.com</w:t>
        </w:r>
      </w:hyperlink>
      <w:r>
        <w:rPr>
          <w:rFonts w:ascii="Arial" w:hAnsi="Arial" w:cs="Arial"/>
          <w:i/>
        </w:rPr>
        <w:tab/>
      </w:r>
      <w:r>
        <w:rPr>
          <w:rFonts w:ascii="Arial" w:hAnsi="Arial" w:cs="Arial"/>
          <w:i/>
        </w:rPr>
        <w:tab/>
      </w:r>
      <w:r>
        <w:rPr>
          <w:rFonts w:ascii="Arial" w:hAnsi="Arial" w:cs="Arial"/>
          <w:i/>
        </w:rPr>
        <w:tab/>
      </w:r>
      <w:r w:rsidRPr="00096075">
        <w:rPr>
          <w:rFonts w:ascii="Calibri" w:eastAsia="Times New Roman" w:hAnsi="Calibri" w:cs="Calibri"/>
          <w:color w:val="000000"/>
          <w:lang w:eastAsia="en-GB"/>
        </w:rPr>
        <w:t>0</w:t>
      </w:r>
      <w:r w:rsidRPr="00096075">
        <w:rPr>
          <w:rFonts w:ascii="Calibri" w:eastAsia="Times New Roman" w:hAnsi="Calibri" w:cs="Calibri"/>
          <w:color w:val="000000"/>
          <w:lang w:eastAsia="en-GB"/>
        </w:rPr>
        <w:t>7814790748</w:t>
      </w:r>
      <w:r w:rsidR="00975DAD">
        <w:rPr>
          <w:rFonts w:ascii="Arial" w:hAnsi="Arial" w:cs="Arial"/>
          <w:i/>
        </w:rPr>
        <w:tab/>
      </w:r>
    </w:p>
    <w:p w14:paraId="7D529192" w14:textId="77777777" w:rsidR="00096075" w:rsidRDefault="00096075" w:rsidP="008C1B72">
      <w:pPr>
        <w:autoSpaceDE w:val="0"/>
        <w:autoSpaceDN w:val="0"/>
        <w:adjustRightInd w:val="0"/>
        <w:contextualSpacing/>
        <w:rPr>
          <w:rFonts w:ascii="Arial" w:hAnsi="Arial" w:cs="Arial"/>
          <w:i/>
        </w:rPr>
      </w:pPr>
    </w:p>
    <w:p w14:paraId="53EABA22" w14:textId="1A4962AD" w:rsidR="008C1B72" w:rsidRDefault="00096075" w:rsidP="008C1B72">
      <w:pPr>
        <w:autoSpaceDE w:val="0"/>
        <w:autoSpaceDN w:val="0"/>
        <w:adjustRightInd w:val="0"/>
        <w:contextualSpacing/>
        <w:rPr>
          <w:rFonts w:ascii="Arial" w:hAnsi="Arial" w:cs="Arial"/>
          <w:i/>
        </w:rPr>
      </w:pPr>
      <w:r>
        <w:rPr>
          <w:rFonts w:ascii="Arial" w:hAnsi="Arial" w:cs="Arial"/>
          <w:i/>
        </w:rPr>
        <w:t>Treasurer</w:t>
      </w:r>
      <w:r>
        <w:rPr>
          <w:rFonts w:ascii="Arial" w:hAnsi="Arial" w:cs="Arial"/>
          <w:i/>
        </w:rPr>
        <w:tab/>
      </w:r>
      <w:r>
        <w:rPr>
          <w:rFonts w:ascii="Arial" w:hAnsi="Arial" w:cs="Arial"/>
          <w:i/>
        </w:rPr>
        <w:tab/>
      </w:r>
      <w:r>
        <w:rPr>
          <w:rFonts w:ascii="Arial" w:hAnsi="Arial" w:cs="Arial"/>
          <w:i/>
        </w:rPr>
        <w:tab/>
      </w:r>
      <w:hyperlink r:id="rId12" w:history="1">
        <w:r w:rsidRPr="00FB4791">
          <w:rPr>
            <w:rStyle w:val="Hyperlink"/>
            <w:rFonts w:ascii="Arial" w:hAnsi="Arial" w:cs="Arial"/>
            <w:i/>
          </w:rPr>
          <w:t>karen@greenvilleidc.com</w:t>
        </w:r>
      </w:hyperlink>
      <w:r>
        <w:rPr>
          <w:rFonts w:ascii="Arial" w:hAnsi="Arial" w:cs="Arial"/>
          <w:i/>
        </w:rPr>
        <w:tab/>
      </w:r>
      <w:r>
        <w:rPr>
          <w:rFonts w:ascii="Arial" w:hAnsi="Arial" w:cs="Arial"/>
          <w:i/>
        </w:rPr>
        <w:tab/>
      </w:r>
      <w:r>
        <w:rPr>
          <w:rFonts w:ascii="Arial" w:hAnsi="Arial" w:cs="Arial"/>
          <w:i/>
        </w:rPr>
        <w:tab/>
      </w:r>
      <w:r w:rsidRPr="00096075">
        <w:rPr>
          <w:rFonts w:ascii="Calibri" w:eastAsia="Times New Roman" w:hAnsi="Calibri" w:cs="Calibri"/>
          <w:color w:val="000000"/>
          <w:lang w:eastAsia="en-GB"/>
        </w:rPr>
        <w:t>07764247689</w:t>
      </w:r>
      <w:r w:rsidR="00975DAD" w:rsidRPr="00096075">
        <w:rPr>
          <w:rFonts w:ascii="Calibri" w:eastAsia="Times New Roman" w:hAnsi="Calibri" w:cs="Calibri"/>
          <w:color w:val="000000"/>
          <w:lang w:eastAsia="en-GB"/>
        </w:rPr>
        <w:tab/>
      </w:r>
      <w:r w:rsidR="00975DAD">
        <w:rPr>
          <w:rFonts w:ascii="Arial" w:hAnsi="Arial" w:cs="Arial"/>
          <w:i/>
        </w:rPr>
        <w:tab/>
      </w:r>
      <w:r w:rsidR="00975DAD">
        <w:rPr>
          <w:rFonts w:ascii="Arial" w:hAnsi="Arial" w:cs="Arial"/>
          <w:i/>
        </w:rPr>
        <w:tab/>
      </w:r>
      <w:r w:rsidR="00975DAD">
        <w:rPr>
          <w:rFonts w:ascii="Arial" w:hAnsi="Arial" w:cs="Arial"/>
          <w:i/>
        </w:rPr>
        <w:tab/>
      </w:r>
    </w:p>
    <w:p w14:paraId="4926FD05" w14:textId="77777777" w:rsidR="00F167E9" w:rsidRDefault="00F167E9" w:rsidP="00F167E9">
      <w:pPr>
        <w:autoSpaceDE w:val="0"/>
        <w:autoSpaceDN w:val="0"/>
        <w:adjustRightInd w:val="0"/>
        <w:rPr>
          <w:rFonts w:ascii="Arial" w:hAnsi="Arial" w:cs="Arial"/>
          <w:color w:val="000000"/>
        </w:rPr>
      </w:pPr>
    </w:p>
    <w:p w14:paraId="6CF9124F" w14:textId="77777777" w:rsidR="00F167E9" w:rsidRPr="007A4B9A" w:rsidRDefault="00F167E9" w:rsidP="00F167E9">
      <w:pPr>
        <w:jc w:val="both"/>
        <w:rPr>
          <w:rFonts w:ascii="Arial" w:hAnsi="Arial" w:cs="Arial"/>
          <w:b/>
        </w:rPr>
      </w:pPr>
      <w:r w:rsidRPr="007A4B9A">
        <w:rPr>
          <w:rFonts w:ascii="Arial" w:hAnsi="Arial" w:cs="Arial"/>
          <w:b/>
        </w:rPr>
        <w:t>2. Information Sharing</w:t>
      </w:r>
    </w:p>
    <w:p w14:paraId="2A40446E" w14:textId="77777777" w:rsidR="00F167E9" w:rsidRPr="00541388" w:rsidRDefault="00F167E9" w:rsidP="00F167E9">
      <w:pPr>
        <w:jc w:val="both"/>
        <w:rPr>
          <w:rFonts w:ascii="Arial" w:hAnsi="Arial" w:cs="Arial"/>
          <w:b/>
        </w:rPr>
      </w:pPr>
      <w:r>
        <w:rPr>
          <w:rFonts w:ascii="Arial" w:hAnsi="Arial" w:cs="Arial"/>
          <w:b/>
        </w:rPr>
        <w:t xml:space="preserve">2.1 </w:t>
      </w:r>
      <w:r w:rsidRPr="00541388">
        <w:rPr>
          <w:rFonts w:ascii="Arial" w:hAnsi="Arial" w:cs="Arial"/>
          <w:b/>
        </w:rPr>
        <w:t>Type of information tha</w:t>
      </w:r>
      <w:r>
        <w:rPr>
          <w:rFonts w:ascii="Arial" w:hAnsi="Arial" w:cs="Arial"/>
          <w:b/>
        </w:rPr>
        <w:t>t may be shared</w:t>
      </w:r>
    </w:p>
    <w:p w14:paraId="7E8E00CE" w14:textId="77777777" w:rsidR="00F167E9" w:rsidRPr="00BA02B7" w:rsidRDefault="00C24CB2" w:rsidP="00F167E9">
      <w:pPr>
        <w:jc w:val="both"/>
        <w:rPr>
          <w:rFonts w:ascii="Arial" w:hAnsi="Arial" w:cs="Arial"/>
        </w:rPr>
      </w:pPr>
      <w:r>
        <w:rPr>
          <w:rFonts w:ascii="Arial" w:hAnsi="Arial" w:cs="Arial"/>
          <w:b/>
          <w:i/>
        </w:rPr>
        <w:t>Basic Personal D</w:t>
      </w:r>
      <w:r w:rsidR="00F167E9" w:rsidRPr="00B02C33">
        <w:rPr>
          <w:rFonts w:ascii="Arial" w:hAnsi="Arial" w:cs="Arial"/>
          <w:b/>
          <w:i/>
        </w:rPr>
        <w:t>ata</w:t>
      </w:r>
      <w:r w:rsidR="00F167E9" w:rsidRPr="007A4B9A">
        <w:rPr>
          <w:rFonts w:ascii="Arial" w:hAnsi="Arial" w:cs="Arial"/>
          <w:i/>
        </w:rPr>
        <w:t xml:space="preserve"> = </w:t>
      </w:r>
      <w:r>
        <w:rPr>
          <w:rFonts w:ascii="Arial" w:hAnsi="Arial" w:cs="Arial"/>
        </w:rPr>
        <w:t>N</w:t>
      </w:r>
      <w:r w:rsidR="00F167E9" w:rsidRPr="00BA02B7">
        <w:rPr>
          <w:rFonts w:ascii="Arial" w:hAnsi="Arial" w:cs="Arial"/>
        </w:rPr>
        <w:t>ame, address,</w:t>
      </w:r>
      <w:r w:rsidR="00B02C33" w:rsidRPr="00BA02B7">
        <w:rPr>
          <w:rFonts w:ascii="Arial" w:hAnsi="Arial" w:cs="Arial"/>
        </w:rPr>
        <w:t xml:space="preserve"> email address, personal phone number, personal mobile phone number, </w:t>
      </w:r>
      <w:r w:rsidR="00F2585D" w:rsidRPr="00BA02B7">
        <w:rPr>
          <w:rFonts w:ascii="Arial" w:hAnsi="Arial" w:cs="Arial"/>
        </w:rPr>
        <w:t>BRC</w:t>
      </w:r>
      <w:r w:rsidR="00B02C33" w:rsidRPr="00BA02B7">
        <w:rPr>
          <w:rFonts w:ascii="Arial" w:hAnsi="Arial" w:cs="Arial"/>
        </w:rPr>
        <w:t xml:space="preserve"> membership number</w:t>
      </w:r>
    </w:p>
    <w:p w14:paraId="28C1DEAA" w14:textId="77777777" w:rsidR="00F167E9" w:rsidRPr="00BA02B7" w:rsidRDefault="00B02C33" w:rsidP="00F167E9">
      <w:pPr>
        <w:jc w:val="both"/>
        <w:rPr>
          <w:rFonts w:ascii="Arial" w:hAnsi="Arial" w:cs="Arial"/>
        </w:rPr>
      </w:pPr>
      <w:r w:rsidRPr="00BA02B7">
        <w:rPr>
          <w:rFonts w:ascii="Arial" w:hAnsi="Arial" w:cs="Arial"/>
          <w:b/>
        </w:rPr>
        <w:t>Special Category</w:t>
      </w:r>
      <w:r w:rsidR="00C24CB2">
        <w:rPr>
          <w:rFonts w:ascii="Arial" w:hAnsi="Arial" w:cs="Arial"/>
          <w:b/>
        </w:rPr>
        <w:t xml:space="preserve"> D</w:t>
      </w:r>
      <w:r w:rsidR="00F167E9" w:rsidRPr="00BA02B7">
        <w:rPr>
          <w:rFonts w:ascii="Arial" w:hAnsi="Arial" w:cs="Arial"/>
          <w:b/>
        </w:rPr>
        <w:t>ata</w:t>
      </w:r>
      <w:r w:rsidR="00F167E9" w:rsidRPr="00BA02B7">
        <w:rPr>
          <w:rFonts w:ascii="Arial" w:hAnsi="Arial" w:cs="Arial"/>
        </w:rPr>
        <w:t xml:space="preserve"> = </w:t>
      </w:r>
      <w:r w:rsidR="00F2585D" w:rsidRPr="00BA02B7">
        <w:rPr>
          <w:rFonts w:ascii="Arial" w:hAnsi="Arial" w:cs="Arial"/>
        </w:rPr>
        <w:t xml:space="preserve">Medical records relating to health conditions and disabilities are processed under Explicit Consent, </w:t>
      </w:r>
      <w:proofErr w:type="gramStart"/>
      <w:r w:rsidR="00F2585D" w:rsidRPr="00BA02B7">
        <w:rPr>
          <w:rFonts w:ascii="Arial" w:hAnsi="Arial" w:cs="Arial"/>
        </w:rPr>
        <w:t>in order to</w:t>
      </w:r>
      <w:proofErr w:type="gramEnd"/>
      <w:r w:rsidR="00F2585D" w:rsidRPr="00BA02B7">
        <w:rPr>
          <w:rFonts w:ascii="Arial" w:hAnsi="Arial" w:cs="Arial"/>
        </w:rPr>
        <w:t xml:space="preserve"> deliver the requisite Reasonable </w:t>
      </w:r>
      <w:r w:rsidR="003D3F52" w:rsidRPr="00BA02B7">
        <w:rPr>
          <w:rFonts w:ascii="Arial" w:hAnsi="Arial" w:cs="Arial"/>
        </w:rPr>
        <w:t>Adjustments</w:t>
      </w:r>
      <w:r w:rsidR="00F2585D" w:rsidRPr="00BA02B7">
        <w:rPr>
          <w:rFonts w:ascii="Arial" w:hAnsi="Arial" w:cs="Arial"/>
        </w:rPr>
        <w:t>.</w:t>
      </w:r>
    </w:p>
    <w:p w14:paraId="6AD2BC03" w14:textId="77777777" w:rsidR="00F167E9" w:rsidRPr="00541388" w:rsidRDefault="00F167E9" w:rsidP="00F167E9">
      <w:pPr>
        <w:jc w:val="both"/>
        <w:rPr>
          <w:rFonts w:ascii="Arial" w:hAnsi="Arial" w:cs="Arial"/>
          <w:b/>
        </w:rPr>
      </w:pPr>
      <w:r>
        <w:rPr>
          <w:rFonts w:ascii="Arial" w:hAnsi="Arial" w:cs="Arial"/>
          <w:b/>
        </w:rPr>
        <w:t xml:space="preserve">2.2 </w:t>
      </w:r>
      <w:r w:rsidRPr="00541388">
        <w:rPr>
          <w:rFonts w:ascii="Arial" w:hAnsi="Arial" w:cs="Arial"/>
          <w:b/>
        </w:rPr>
        <w:t>How the information will be shared</w:t>
      </w:r>
    </w:p>
    <w:p w14:paraId="3183A990" w14:textId="77777777" w:rsidR="00F2585D" w:rsidRPr="00BA02B7" w:rsidRDefault="00F167E9" w:rsidP="00F2585D">
      <w:pPr>
        <w:pStyle w:val="ListParagraph"/>
        <w:numPr>
          <w:ilvl w:val="0"/>
          <w:numId w:val="4"/>
        </w:numPr>
        <w:autoSpaceDE w:val="0"/>
        <w:autoSpaceDN w:val="0"/>
        <w:adjustRightInd w:val="0"/>
        <w:spacing w:after="120"/>
        <w:rPr>
          <w:rFonts w:ascii="Arial" w:hAnsi="Arial" w:cs="Arial"/>
        </w:rPr>
      </w:pPr>
      <w:r w:rsidRPr="00BA02B7">
        <w:rPr>
          <w:rFonts w:ascii="Arial" w:hAnsi="Arial" w:cs="Arial"/>
        </w:rPr>
        <w:t xml:space="preserve">Frequency: the information will be shared </w:t>
      </w:r>
      <w:r w:rsidR="00F2585D" w:rsidRPr="00BA02B7">
        <w:rPr>
          <w:rFonts w:ascii="Arial" w:hAnsi="Arial" w:cs="Arial"/>
        </w:rPr>
        <w:t xml:space="preserve">between parties on an ad-hoc basis </w:t>
      </w:r>
      <w:proofErr w:type="gramStart"/>
      <w:r w:rsidR="00F2585D" w:rsidRPr="00BA02B7">
        <w:rPr>
          <w:rFonts w:ascii="Arial" w:hAnsi="Arial" w:cs="Arial"/>
        </w:rPr>
        <w:t>in order to</w:t>
      </w:r>
      <w:proofErr w:type="gramEnd"/>
      <w:r w:rsidR="00F2585D" w:rsidRPr="00BA02B7">
        <w:rPr>
          <w:rFonts w:ascii="Arial" w:hAnsi="Arial" w:cs="Arial"/>
        </w:rPr>
        <w:t xml:space="preserve"> carry out membership administration activities.</w:t>
      </w:r>
      <w:r w:rsidRPr="00BA02B7">
        <w:rPr>
          <w:rFonts w:ascii="Arial" w:hAnsi="Arial" w:cs="Arial"/>
        </w:rPr>
        <w:t xml:space="preserve"> </w:t>
      </w:r>
    </w:p>
    <w:p w14:paraId="230CD780" w14:textId="77777777" w:rsidR="00F2585D" w:rsidRPr="00BA02B7" w:rsidRDefault="00F167E9" w:rsidP="00F2585D">
      <w:pPr>
        <w:pStyle w:val="ListParagraph"/>
        <w:numPr>
          <w:ilvl w:val="0"/>
          <w:numId w:val="4"/>
        </w:numPr>
        <w:autoSpaceDE w:val="0"/>
        <w:autoSpaceDN w:val="0"/>
        <w:adjustRightInd w:val="0"/>
        <w:spacing w:after="120"/>
        <w:rPr>
          <w:rFonts w:ascii="Arial" w:hAnsi="Arial" w:cs="Arial"/>
        </w:rPr>
      </w:pPr>
      <w:r w:rsidRPr="00BA02B7">
        <w:rPr>
          <w:rFonts w:ascii="Arial" w:hAnsi="Arial" w:cs="Arial"/>
        </w:rPr>
        <w:t xml:space="preserve">The information sharing will cease </w:t>
      </w:r>
      <w:r w:rsidR="00F2585D" w:rsidRPr="00BA02B7">
        <w:rPr>
          <w:rFonts w:ascii="Arial" w:hAnsi="Arial" w:cs="Arial"/>
        </w:rPr>
        <w:t xml:space="preserve">only </w:t>
      </w:r>
      <w:proofErr w:type="gramStart"/>
      <w:r w:rsidR="00F2585D" w:rsidRPr="00BA02B7">
        <w:rPr>
          <w:rFonts w:ascii="Arial" w:hAnsi="Arial" w:cs="Arial"/>
        </w:rPr>
        <w:t>if and when</w:t>
      </w:r>
      <w:proofErr w:type="gramEnd"/>
      <w:r w:rsidR="00F2585D" w:rsidRPr="00BA02B7">
        <w:rPr>
          <w:rFonts w:ascii="Arial" w:hAnsi="Arial" w:cs="Arial"/>
        </w:rPr>
        <w:t xml:space="preserve"> the Club disaffiliates</w:t>
      </w:r>
      <w:r w:rsidRPr="00BA02B7">
        <w:rPr>
          <w:rFonts w:ascii="Arial" w:hAnsi="Arial" w:cs="Arial"/>
        </w:rPr>
        <w:t xml:space="preserve">. </w:t>
      </w:r>
    </w:p>
    <w:p w14:paraId="3EB40957" w14:textId="77777777" w:rsidR="00F167E9" w:rsidRPr="00BA02B7" w:rsidRDefault="00F167E9" w:rsidP="00F2585D">
      <w:pPr>
        <w:pStyle w:val="ListParagraph"/>
        <w:numPr>
          <w:ilvl w:val="0"/>
          <w:numId w:val="4"/>
        </w:numPr>
        <w:autoSpaceDE w:val="0"/>
        <w:autoSpaceDN w:val="0"/>
        <w:adjustRightInd w:val="0"/>
        <w:spacing w:after="120"/>
        <w:rPr>
          <w:rFonts w:ascii="Arial" w:hAnsi="Arial" w:cs="Arial"/>
        </w:rPr>
      </w:pPr>
      <w:r w:rsidRPr="00BA02B7">
        <w:rPr>
          <w:rFonts w:ascii="Arial" w:hAnsi="Arial" w:cs="Arial"/>
        </w:rPr>
        <w:t xml:space="preserve">The terms of this agreement remain binding on any information shared and retained throughout its lifecycle, irrespective of whether the party remains a current signatory to this agreement. </w:t>
      </w:r>
    </w:p>
    <w:p w14:paraId="1BD71F28" w14:textId="7D6BDFDD" w:rsidR="00F2585D" w:rsidRPr="00BA02B7" w:rsidRDefault="00F2585D" w:rsidP="00F2585D">
      <w:pPr>
        <w:pStyle w:val="ListParagraph"/>
        <w:numPr>
          <w:ilvl w:val="0"/>
          <w:numId w:val="4"/>
        </w:numPr>
        <w:autoSpaceDE w:val="0"/>
        <w:autoSpaceDN w:val="0"/>
        <w:adjustRightInd w:val="0"/>
        <w:spacing w:after="120"/>
        <w:rPr>
          <w:rFonts w:ascii="Arial" w:hAnsi="Arial" w:cs="Arial"/>
        </w:rPr>
      </w:pPr>
      <w:r w:rsidRPr="00BA02B7">
        <w:rPr>
          <w:rFonts w:ascii="Arial" w:hAnsi="Arial" w:cs="Arial"/>
        </w:rPr>
        <w:t xml:space="preserve">Transfer: will occur by </w:t>
      </w:r>
      <w:r w:rsidR="00F167E9" w:rsidRPr="00BA02B7">
        <w:rPr>
          <w:rFonts w:ascii="Arial" w:hAnsi="Arial" w:cs="Arial"/>
        </w:rPr>
        <w:t>Secure File Transfer</w:t>
      </w:r>
      <w:r w:rsidR="007027DE">
        <w:rPr>
          <w:rFonts w:ascii="Arial" w:hAnsi="Arial" w:cs="Arial"/>
        </w:rPr>
        <w:t xml:space="preserve"> where possible. Files MUST be password protected as a minimum and emails encrypted where possible</w:t>
      </w:r>
      <w:r w:rsidR="00F167E9" w:rsidRPr="00BA02B7">
        <w:rPr>
          <w:rFonts w:ascii="Arial" w:hAnsi="Arial" w:cs="Arial"/>
        </w:rPr>
        <w:t>.</w:t>
      </w:r>
    </w:p>
    <w:p w14:paraId="26D2FF20" w14:textId="77777777" w:rsidR="00F167E9" w:rsidRPr="00BA02B7" w:rsidRDefault="00F167E9" w:rsidP="00F2585D">
      <w:pPr>
        <w:pStyle w:val="ListParagraph"/>
        <w:numPr>
          <w:ilvl w:val="0"/>
          <w:numId w:val="4"/>
        </w:numPr>
        <w:autoSpaceDE w:val="0"/>
        <w:autoSpaceDN w:val="0"/>
        <w:adjustRightInd w:val="0"/>
        <w:spacing w:after="120"/>
        <w:rPr>
          <w:rFonts w:ascii="Arial" w:hAnsi="Arial" w:cs="Arial"/>
        </w:rPr>
      </w:pPr>
      <w:r w:rsidRPr="00BA02B7">
        <w:rPr>
          <w:rFonts w:ascii="Arial" w:hAnsi="Arial" w:cs="Arial"/>
        </w:rPr>
        <w:t xml:space="preserve">Information will be shared on a strict need to know basis only and the data will only be processed by staff </w:t>
      </w:r>
      <w:proofErr w:type="gramStart"/>
      <w:r w:rsidRPr="00BA02B7">
        <w:rPr>
          <w:rFonts w:ascii="Arial" w:hAnsi="Arial" w:cs="Arial"/>
        </w:rPr>
        <w:t>in order for</w:t>
      </w:r>
      <w:proofErr w:type="gramEnd"/>
      <w:r w:rsidRPr="00BA02B7">
        <w:rPr>
          <w:rFonts w:ascii="Arial" w:hAnsi="Arial" w:cs="Arial"/>
        </w:rPr>
        <w:t xml:space="preserve"> them to perform their duties in accordance with one or more of the defined purposes. </w:t>
      </w:r>
    </w:p>
    <w:p w14:paraId="07922DF1" w14:textId="77777777" w:rsidR="00F167E9" w:rsidRPr="00ED1725" w:rsidRDefault="00F167E9" w:rsidP="00F167E9">
      <w:pPr>
        <w:autoSpaceDE w:val="0"/>
        <w:autoSpaceDN w:val="0"/>
        <w:adjustRightInd w:val="0"/>
        <w:spacing w:after="120"/>
        <w:rPr>
          <w:rFonts w:ascii="Arial" w:hAnsi="Arial" w:cs="Arial"/>
        </w:rPr>
      </w:pPr>
      <w:r w:rsidRPr="00ED1725">
        <w:rPr>
          <w:rFonts w:ascii="Arial" w:hAnsi="Arial" w:cs="Arial"/>
        </w:rPr>
        <w:t xml:space="preserve">Under no circumstances should personal data be processed in any way that is unsecure or left unattended. It is the responsibility of the sender to ensure that the method is secure and that they have the correct contact details for the receiver. </w:t>
      </w:r>
    </w:p>
    <w:p w14:paraId="2D99E004" w14:textId="77777777" w:rsidR="00F167E9" w:rsidRPr="00541388" w:rsidRDefault="00F167E9" w:rsidP="00F167E9">
      <w:pPr>
        <w:jc w:val="both"/>
        <w:rPr>
          <w:rFonts w:ascii="Arial" w:hAnsi="Arial" w:cs="Arial"/>
          <w:b/>
        </w:rPr>
      </w:pPr>
      <w:r>
        <w:rPr>
          <w:rFonts w:ascii="Arial" w:hAnsi="Arial" w:cs="Arial"/>
          <w:b/>
        </w:rPr>
        <w:t xml:space="preserve">2.3 </w:t>
      </w:r>
      <w:r w:rsidRPr="00541388">
        <w:rPr>
          <w:rFonts w:ascii="Arial" w:hAnsi="Arial" w:cs="Arial"/>
          <w:b/>
        </w:rPr>
        <w:t>Recipients and other organisations that the inf</w:t>
      </w:r>
      <w:r>
        <w:rPr>
          <w:rFonts w:ascii="Arial" w:hAnsi="Arial" w:cs="Arial"/>
          <w:b/>
        </w:rPr>
        <w:t>ormation may be shared with</w:t>
      </w:r>
    </w:p>
    <w:p w14:paraId="0333B626" w14:textId="77777777" w:rsidR="00F167E9" w:rsidRDefault="00F2585D" w:rsidP="00F167E9">
      <w:pPr>
        <w:jc w:val="both"/>
        <w:rPr>
          <w:rFonts w:ascii="Arial" w:hAnsi="Arial" w:cs="Arial"/>
        </w:rPr>
      </w:pPr>
      <w:r>
        <w:rPr>
          <w:rFonts w:ascii="Arial" w:hAnsi="Arial" w:cs="Arial"/>
        </w:rPr>
        <w:t>Data will be shared (as and when is necessary and appropriate) with:</w:t>
      </w:r>
    </w:p>
    <w:p w14:paraId="71DF8839" w14:textId="77777777" w:rsidR="00F2585D" w:rsidRDefault="00F2585D" w:rsidP="00F2585D">
      <w:pPr>
        <w:pStyle w:val="ListParagraph"/>
        <w:numPr>
          <w:ilvl w:val="0"/>
          <w:numId w:val="5"/>
        </w:numPr>
        <w:jc w:val="both"/>
        <w:rPr>
          <w:rFonts w:ascii="Arial" w:hAnsi="Arial" w:cs="Arial"/>
        </w:rPr>
      </w:pPr>
      <w:r w:rsidRPr="00F2585D">
        <w:rPr>
          <w:rFonts w:ascii="Arial" w:hAnsi="Arial" w:cs="Arial"/>
        </w:rPr>
        <w:t>The incumbent British Horse Society Insurance Broker</w:t>
      </w:r>
    </w:p>
    <w:p w14:paraId="2779EA4C" w14:textId="77777777" w:rsidR="00F2585D" w:rsidRDefault="00F2585D" w:rsidP="00F2585D">
      <w:pPr>
        <w:pStyle w:val="ListParagraph"/>
        <w:numPr>
          <w:ilvl w:val="0"/>
          <w:numId w:val="5"/>
        </w:numPr>
        <w:jc w:val="both"/>
        <w:rPr>
          <w:rFonts w:ascii="Arial" w:hAnsi="Arial" w:cs="Arial"/>
        </w:rPr>
      </w:pPr>
      <w:r>
        <w:rPr>
          <w:rFonts w:ascii="Arial" w:hAnsi="Arial" w:cs="Arial"/>
        </w:rPr>
        <w:t>Other BEF Member Bodies</w:t>
      </w:r>
    </w:p>
    <w:p w14:paraId="0B1E2C45" w14:textId="77777777" w:rsidR="00F2585D" w:rsidRDefault="00F2585D" w:rsidP="00F2585D">
      <w:pPr>
        <w:pStyle w:val="ListParagraph"/>
        <w:numPr>
          <w:ilvl w:val="0"/>
          <w:numId w:val="5"/>
        </w:numPr>
        <w:jc w:val="both"/>
        <w:rPr>
          <w:rFonts w:ascii="Arial" w:hAnsi="Arial" w:cs="Arial"/>
        </w:rPr>
      </w:pPr>
      <w:r>
        <w:rPr>
          <w:rFonts w:ascii="Arial" w:hAnsi="Arial" w:cs="Arial"/>
        </w:rPr>
        <w:t>BRC Area Representative</w:t>
      </w:r>
      <w:r w:rsidR="00E30CFE">
        <w:rPr>
          <w:rFonts w:ascii="Arial" w:hAnsi="Arial" w:cs="Arial"/>
        </w:rPr>
        <w:t>s</w:t>
      </w:r>
    </w:p>
    <w:p w14:paraId="1F95118F" w14:textId="77777777" w:rsidR="00F2585D" w:rsidRDefault="00F2585D" w:rsidP="00F2585D">
      <w:pPr>
        <w:pStyle w:val="ListParagraph"/>
        <w:numPr>
          <w:ilvl w:val="0"/>
          <w:numId w:val="5"/>
        </w:numPr>
        <w:jc w:val="both"/>
        <w:rPr>
          <w:rFonts w:ascii="Arial" w:hAnsi="Arial" w:cs="Arial"/>
        </w:rPr>
      </w:pPr>
      <w:r>
        <w:rPr>
          <w:rFonts w:ascii="Arial" w:hAnsi="Arial" w:cs="Arial"/>
        </w:rPr>
        <w:t xml:space="preserve">Appropriate fulfilment houses for distribution of Rider magazine, membership cards, E-News </w:t>
      </w:r>
      <w:r w:rsidR="00BA02B7">
        <w:rPr>
          <w:rFonts w:ascii="Arial" w:hAnsi="Arial" w:cs="Arial"/>
        </w:rPr>
        <w:t>mailings. These providers will be subject to British Horse Society Data Processor Agreements.</w:t>
      </w:r>
    </w:p>
    <w:p w14:paraId="2E96021F" w14:textId="6B36CBC9" w:rsidR="00F167E9" w:rsidRPr="00AC7E38" w:rsidRDefault="00AC7E38" w:rsidP="00CF7A0D">
      <w:pPr>
        <w:pStyle w:val="ListParagraph"/>
        <w:numPr>
          <w:ilvl w:val="0"/>
          <w:numId w:val="5"/>
        </w:numPr>
        <w:jc w:val="both"/>
        <w:rPr>
          <w:rFonts w:ascii="Arial" w:hAnsi="Arial" w:cs="Arial"/>
        </w:rPr>
      </w:pPr>
      <w:r w:rsidRPr="00AC7E38">
        <w:rPr>
          <w:rFonts w:ascii="Arial" w:hAnsi="Arial" w:cs="Arial"/>
        </w:rPr>
        <w:lastRenderedPageBreak/>
        <w:t>Within membership groups for the purposes of communications</w:t>
      </w:r>
    </w:p>
    <w:p w14:paraId="10AEE782" w14:textId="77777777" w:rsidR="00F167E9" w:rsidRPr="00541388" w:rsidRDefault="00F167E9" w:rsidP="00F167E9">
      <w:pPr>
        <w:jc w:val="both"/>
        <w:rPr>
          <w:rFonts w:ascii="Arial" w:hAnsi="Arial" w:cs="Arial"/>
          <w:b/>
        </w:rPr>
      </w:pPr>
      <w:r>
        <w:rPr>
          <w:rFonts w:ascii="Arial" w:hAnsi="Arial" w:cs="Arial"/>
          <w:b/>
        </w:rPr>
        <w:t xml:space="preserve">2.4 </w:t>
      </w:r>
      <w:r w:rsidRPr="00541388">
        <w:rPr>
          <w:rFonts w:ascii="Arial" w:hAnsi="Arial" w:cs="Arial"/>
          <w:b/>
        </w:rPr>
        <w:t>Data Quality</w:t>
      </w:r>
    </w:p>
    <w:p w14:paraId="20F41E20" w14:textId="77777777" w:rsidR="00F167E9" w:rsidRDefault="00BA02B7" w:rsidP="00BA02B7">
      <w:pPr>
        <w:pStyle w:val="ListParagraph"/>
        <w:numPr>
          <w:ilvl w:val="0"/>
          <w:numId w:val="6"/>
        </w:numPr>
        <w:jc w:val="both"/>
        <w:rPr>
          <w:rFonts w:ascii="Arial" w:hAnsi="Arial" w:cs="Arial"/>
        </w:rPr>
      </w:pPr>
      <w:r w:rsidRPr="00BA02B7">
        <w:rPr>
          <w:rFonts w:ascii="Arial" w:hAnsi="Arial" w:cs="Arial"/>
        </w:rPr>
        <w:t>Data will be shared via standard format templates between parties</w:t>
      </w:r>
    </w:p>
    <w:p w14:paraId="5034786E" w14:textId="2F13C1E0" w:rsidR="00F627F7" w:rsidRDefault="00F627F7" w:rsidP="00BA02B7">
      <w:pPr>
        <w:pStyle w:val="ListParagraph"/>
        <w:numPr>
          <w:ilvl w:val="0"/>
          <w:numId w:val="6"/>
        </w:numPr>
        <w:jc w:val="both"/>
        <w:rPr>
          <w:rFonts w:ascii="Arial" w:hAnsi="Arial" w:cs="Arial"/>
        </w:rPr>
      </w:pPr>
      <w:r>
        <w:rPr>
          <w:rFonts w:ascii="Arial" w:hAnsi="Arial" w:cs="Arial"/>
        </w:rPr>
        <w:t xml:space="preserve">Personal Data is collected and updated by the </w:t>
      </w:r>
      <w:r w:rsidR="00B77ACB">
        <w:rPr>
          <w:rFonts w:ascii="Arial" w:hAnsi="Arial" w:cs="Arial"/>
        </w:rPr>
        <w:t>c</w:t>
      </w:r>
      <w:r>
        <w:rPr>
          <w:rFonts w:ascii="Arial" w:hAnsi="Arial" w:cs="Arial"/>
        </w:rPr>
        <w:t xml:space="preserve">lub and is forwarded to BRC. BRC will overwrite specific data provided by the </w:t>
      </w:r>
      <w:r w:rsidR="00B77ACB">
        <w:rPr>
          <w:rFonts w:ascii="Arial" w:hAnsi="Arial" w:cs="Arial"/>
        </w:rPr>
        <w:t>c</w:t>
      </w:r>
      <w:r>
        <w:rPr>
          <w:rFonts w:ascii="Arial" w:hAnsi="Arial" w:cs="Arial"/>
        </w:rPr>
        <w:t xml:space="preserve">lub </w:t>
      </w:r>
      <w:proofErr w:type="gramStart"/>
      <w:r>
        <w:rPr>
          <w:rFonts w:ascii="Arial" w:hAnsi="Arial" w:cs="Arial"/>
        </w:rPr>
        <w:t>in order to</w:t>
      </w:r>
      <w:proofErr w:type="gramEnd"/>
      <w:r>
        <w:rPr>
          <w:rFonts w:ascii="Arial" w:hAnsi="Arial" w:cs="Arial"/>
        </w:rPr>
        <w:t xml:space="preserve"> preserve accuracy and to ensure that the information is up to date. </w:t>
      </w:r>
    </w:p>
    <w:p w14:paraId="07FD06C1" w14:textId="77777777" w:rsidR="00F627F7" w:rsidRPr="00BA02B7" w:rsidRDefault="00F627F7" w:rsidP="00BA02B7">
      <w:pPr>
        <w:pStyle w:val="ListParagraph"/>
        <w:numPr>
          <w:ilvl w:val="0"/>
          <w:numId w:val="6"/>
        </w:numPr>
        <w:jc w:val="both"/>
        <w:rPr>
          <w:rFonts w:ascii="Arial" w:hAnsi="Arial" w:cs="Arial"/>
        </w:rPr>
      </w:pPr>
      <w:r>
        <w:rPr>
          <w:rFonts w:ascii="Arial" w:hAnsi="Arial" w:cs="Arial"/>
        </w:rPr>
        <w:t>All personal data will be refreshed at least once a year to ensure that the information is current.</w:t>
      </w:r>
    </w:p>
    <w:p w14:paraId="10F8D815" w14:textId="77777777" w:rsidR="00F167E9" w:rsidRPr="00541388" w:rsidRDefault="00F167E9" w:rsidP="00F167E9">
      <w:pPr>
        <w:jc w:val="both"/>
        <w:rPr>
          <w:rFonts w:ascii="Arial" w:hAnsi="Arial" w:cs="Arial"/>
          <w:b/>
        </w:rPr>
      </w:pPr>
      <w:r>
        <w:rPr>
          <w:rFonts w:ascii="Arial" w:hAnsi="Arial" w:cs="Arial"/>
          <w:b/>
        </w:rPr>
        <w:t>2.5 Retention and destruction</w:t>
      </w:r>
    </w:p>
    <w:p w14:paraId="3586596C" w14:textId="77777777" w:rsidR="00F167E9" w:rsidRDefault="00D40340" w:rsidP="00D40340">
      <w:pPr>
        <w:pStyle w:val="ListParagraph"/>
        <w:numPr>
          <w:ilvl w:val="0"/>
          <w:numId w:val="7"/>
        </w:numPr>
        <w:jc w:val="both"/>
        <w:rPr>
          <w:rFonts w:ascii="Arial" w:hAnsi="Arial" w:cs="Arial"/>
        </w:rPr>
      </w:pPr>
      <w:r w:rsidRPr="00D40340">
        <w:rPr>
          <w:rFonts w:ascii="Arial" w:hAnsi="Arial" w:cs="Arial"/>
        </w:rPr>
        <w:t>Personal data will be h</w:t>
      </w:r>
      <w:r w:rsidR="00F627F7" w:rsidRPr="00D40340">
        <w:rPr>
          <w:rFonts w:ascii="Arial" w:hAnsi="Arial" w:cs="Arial"/>
        </w:rPr>
        <w:t>e</w:t>
      </w:r>
      <w:r w:rsidRPr="00D40340">
        <w:rPr>
          <w:rFonts w:ascii="Arial" w:hAnsi="Arial" w:cs="Arial"/>
        </w:rPr>
        <w:t>l</w:t>
      </w:r>
      <w:r w:rsidR="00F627F7" w:rsidRPr="00D40340">
        <w:rPr>
          <w:rFonts w:ascii="Arial" w:hAnsi="Arial" w:cs="Arial"/>
        </w:rPr>
        <w:t>d by BR</w:t>
      </w:r>
      <w:r w:rsidRPr="00D40340">
        <w:rPr>
          <w:rFonts w:ascii="Arial" w:hAnsi="Arial" w:cs="Arial"/>
        </w:rPr>
        <w:t>C for no more than 3 years beyond the lifetime of the membership</w:t>
      </w:r>
      <w:r w:rsidR="009E36A6">
        <w:rPr>
          <w:rFonts w:ascii="Arial" w:hAnsi="Arial" w:cs="Arial"/>
        </w:rPr>
        <w:t>.</w:t>
      </w:r>
    </w:p>
    <w:p w14:paraId="7E215C1F" w14:textId="67B036CA" w:rsidR="00D40340" w:rsidRPr="00D40340" w:rsidRDefault="00AC7E38" w:rsidP="00D40340">
      <w:pPr>
        <w:pStyle w:val="ListParagraph"/>
        <w:numPr>
          <w:ilvl w:val="0"/>
          <w:numId w:val="7"/>
        </w:numPr>
        <w:jc w:val="both"/>
        <w:rPr>
          <w:rFonts w:ascii="Arial" w:hAnsi="Arial" w:cs="Arial"/>
        </w:rPr>
      </w:pPr>
      <w:r>
        <w:rPr>
          <w:rFonts w:ascii="Arial" w:hAnsi="Arial" w:cs="Arial"/>
        </w:rPr>
        <w:t xml:space="preserve">Personal data will be held by </w:t>
      </w:r>
      <w:proofErr w:type="spellStart"/>
      <w:r>
        <w:rPr>
          <w:rFonts w:ascii="Arial" w:hAnsi="Arial" w:cs="Arial"/>
        </w:rPr>
        <w:t>Lecale</w:t>
      </w:r>
      <w:proofErr w:type="spellEnd"/>
      <w:r>
        <w:rPr>
          <w:rFonts w:ascii="Arial" w:hAnsi="Arial" w:cs="Arial"/>
        </w:rPr>
        <w:t xml:space="preserve"> Riding Club for no more than 3 years beyond the lifetime of the membership.</w:t>
      </w:r>
    </w:p>
    <w:p w14:paraId="60D813EF" w14:textId="77777777" w:rsidR="00F167E9" w:rsidRPr="00541388" w:rsidRDefault="00F167E9" w:rsidP="00F167E9">
      <w:pPr>
        <w:jc w:val="both"/>
        <w:rPr>
          <w:rFonts w:ascii="Arial" w:hAnsi="Arial" w:cs="Arial"/>
          <w:b/>
        </w:rPr>
      </w:pPr>
      <w:r>
        <w:rPr>
          <w:rFonts w:ascii="Arial" w:hAnsi="Arial" w:cs="Arial"/>
          <w:b/>
        </w:rPr>
        <w:t xml:space="preserve">2.6 </w:t>
      </w:r>
      <w:r w:rsidRPr="00541388">
        <w:rPr>
          <w:rFonts w:ascii="Arial" w:hAnsi="Arial" w:cs="Arial"/>
          <w:b/>
        </w:rPr>
        <w:t>Data subject rights</w:t>
      </w:r>
    </w:p>
    <w:p w14:paraId="5C81AFA2" w14:textId="77777777" w:rsidR="00F167E9" w:rsidRPr="00D40340" w:rsidRDefault="00D40340" w:rsidP="00F167E9">
      <w:pPr>
        <w:jc w:val="both"/>
        <w:rPr>
          <w:rFonts w:ascii="Arial" w:hAnsi="Arial" w:cs="Arial"/>
        </w:rPr>
      </w:pPr>
      <w:r w:rsidRPr="00D40340">
        <w:rPr>
          <w:rFonts w:ascii="Arial" w:hAnsi="Arial" w:cs="Arial"/>
        </w:rPr>
        <w:t xml:space="preserve">All Subject Access Requests should be addressed to the Data Protection Lead at The British Horse Society </w:t>
      </w:r>
      <w:r>
        <w:rPr>
          <w:rFonts w:ascii="Arial" w:hAnsi="Arial" w:cs="Arial"/>
        </w:rPr>
        <w:t>via this email address: dataprotection@bhs.org.uk</w:t>
      </w:r>
    </w:p>
    <w:p w14:paraId="763BC4B2" w14:textId="77777777" w:rsidR="00F167E9" w:rsidRDefault="00F167E9" w:rsidP="00F167E9">
      <w:pPr>
        <w:jc w:val="both"/>
        <w:rPr>
          <w:rFonts w:ascii="Arial" w:hAnsi="Arial" w:cs="Arial"/>
          <w:b/>
          <w:i/>
        </w:rPr>
      </w:pPr>
      <w:r>
        <w:rPr>
          <w:rFonts w:ascii="Arial" w:hAnsi="Arial" w:cs="Arial"/>
          <w:b/>
          <w:i/>
        </w:rPr>
        <w:t xml:space="preserve">2.7 Data </w:t>
      </w:r>
      <w:r w:rsidRPr="00A60726">
        <w:rPr>
          <w:rFonts w:ascii="Arial" w:hAnsi="Arial" w:cs="Arial"/>
          <w:b/>
          <w:i/>
        </w:rPr>
        <w:t>Security</w:t>
      </w:r>
    </w:p>
    <w:p w14:paraId="6DF5E19D" w14:textId="3115AC4F" w:rsidR="00D40340" w:rsidRPr="009844FE" w:rsidRDefault="00D40340" w:rsidP="00D40340">
      <w:pPr>
        <w:pStyle w:val="ListParagraph"/>
        <w:numPr>
          <w:ilvl w:val="0"/>
          <w:numId w:val="8"/>
        </w:numPr>
        <w:jc w:val="both"/>
        <w:rPr>
          <w:rFonts w:ascii="Arial" w:hAnsi="Arial" w:cs="Arial"/>
        </w:rPr>
      </w:pPr>
      <w:r w:rsidRPr="009844FE">
        <w:rPr>
          <w:rFonts w:ascii="Arial" w:hAnsi="Arial" w:cs="Arial"/>
        </w:rPr>
        <w:t>Files will be transmitted between parties via Secure File Transfer</w:t>
      </w:r>
      <w:r w:rsidR="007027DE">
        <w:rPr>
          <w:rFonts w:ascii="Arial" w:hAnsi="Arial" w:cs="Arial"/>
        </w:rPr>
        <w:t xml:space="preserve"> where possible</w:t>
      </w:r>
    </w:p>
    <w:p w14:paraId="0CDD351B" w14:textId="77777777" w:rsidR="00D40340" w:rsidRPr="009844FE" w:rsidRDefault="00D40340" w:rsidP="00D40340">
      <w:pPr>
        <w:pStyle w:val="ListParagraph"/>
        <w:numPr>
          <w:ilvl w:val="0"/>
          <w:numId w:val="8"/>
        </w:numPr>
        <w:jc w:val="both"/>
        <w:rPr>
          <w:rFonts w:ascii="Arial" w:hAnsi="Arial" w:cs="Arial"/>
        </w:rPr>
      </w:pPr>
      <w:r w:rsidRPr="009844FE">
        <w:rPr>
          <w:rFonts w:ascii="Arial" w:hAnsi="Arial" w:cs="Arial"/>
        </w:rPr>
        <w:t>Files containing personal data will be password protected</w:t>
      </w:r>
    </w:p>
    <w:p w14:paraId="1D4B0408" w14:textId="77777777" w:rsidR="00D40340" w:rsidRPr="009844FE" w:rsidRDefault="00D40340" w:rsidP="00D40340">
      <w:pPr>
        <w:pStyle w:val="ListParagraph"/>
        <w:numPr>
          <w:ilvl w:val="0"/>
          <w:numId w:val="8"/>
        </w:numPr>
        <w:jc w:val="both"/>
        <w:rPr>
          <w:rFonts w:ascii="Arial" w:hAnsi="Arial" w:cs="Arial"/>
        </w:rPr>
      </w:pPr>
      <w:r w:rsidRPr="009844FE">
        <w:rPr>
          <w:rFonts w:ascii="Arial" w:hAnsi="Arial" w:cs="Arial"/>
        </w:rPr>
        <w:t>Passwords will be transmitted under separate cover to other communications</w:t>
      </w:r>
    </w:p>
    <w:p w14:paraId="61E67BB9" w14:textId="77777777" w:rsidR="00D40340" w:rsidRPr="009844FE" w:rsidRDefault="00D40340" w:rsidP="00D40340">
      <w:pPr>
        <w:pStyle w:val="ListParagraph"/>
        <w:numPr>
          <w:ilvl w:val="0"/>
          <w:numId w:val="8"/>
        </w:numPr>
        <w:jc w:val="both"/>
        <w:rPr>
          <w:rFonts w:ascii="Arial" w:hAnsi="Arial" w:cs="Arial"/>
        </w:rPr>
      </w:pPr>
      <w:r w:rsidRPr="009844FE">
        <w:rPr>
          <w:rFonts w:ascii="Arial" w:hAnsi="Arial" w:cs="Arial"/>
        </w:rPr>
        <w:t>Laptops/desktops/mobile devices used to process personal data covered by this agreement will be password protected</w:t>
      </w:r>
    </w:p>
    <w:p w14:paraId="622559B9" w14:textId="77777777" w:rsidR="00D40340" w:rsidRPr="009844FE" w:rsidRDefault="00D40340" w:rsidP="00D40340">
      <w:pPr>
        <w:pStyle w:val="ListParagraph"/>
        <w:numPr>
          <w:ilvl w:val="0"/>
          <w:numId w:val="8"/>
        </w:numPr>
        <w:jc w:val="both"/>
        <w:rPr>
          <w:rFonts w:ascii="Arial" w:hAnsi="Arial" w:cs="Arial"/>
        </w:rPr>
      </w:pPr>
      <w:r w:rsidRPr="009844FE">
        <w:rPr>
          <w:rFonts w:ascii="Arial" w:hAnsi="Arial" w:cs="Arial"/>
        </w:rPr>
        <w:t>Access to the laptops/desktops/mobile devices used to process personal data will be restricted to appropriate personnel</w:t>
      </w:r>
    </w:p>
    <w:p w14:paraId="4DEFEF2A" w14:textId="77777777" w:rsidR="00D40340" w:rsidRPr="009844FE" w:rsidRDefault="00D40340" w:rsidP="00D40340">
      <w:pPr>
        <w:pStyle w:val="ListParagraph"/>
        <w:numPr>
          <w:ilvl w:val="0"/>
          <w:numId w:val="8"/>
        </w:numPr>
        <w:jc w:val="both"/>
        <w:rPr>
          <w:rFonts w:ascii="Arial" w:hAnsi="Arial" w:cs="Arial"/>
        </w:rPr>
      </w:pPr>
      <w:r w:rsidRPr="009844FE">
        <w:rPr>
          <w:rFonts w:ascii="Arial" w:hAnsi="Arial" w:cs="Arial"/>
        </w:rPr>
        <w:t>Laptops/desktops/mobile devices used to process personal data will be stored and transported securely</w:t>
      </w:r>
    </w:p>
    <w:p w14:paraId="08B6F9C0" w14:textId="77777777" w:rsidR="00D40340" w:rsidRPr="009844FE" w:rsidRDefault="00D40340" w:rsidP="00D40340">
      <w:pPr>
        <w:pStyle w:val="ListParagraph"/>
        <w:numPr>
          <w:ilvl w:val="0"/>
          <w:numId w:val="8"/>
        </w:numPr>
        <w:jc w:val="both"/>
        <w:rPr>
          <w:rFonts w:ascii="Arial" w:hAnsi="Arial" w:cs="Arial"/>
        </w:rPr>
      </w:pPr>
      <w:r w:rsidRPr="009844FE">
        <w:rPr>
          <w:rFonts w:ascii="Arial" w:hAnsi="Arial" w:cs="Arial"/>
        </w:rPr>
        <w:t>Any appropriate user credentials provided to access personal information will be unique to the appropriate user and will not be shared with any other</w:t>
      </w:r>
      <w:r w:rsidR="003A45EC" w:rsidRPr="009844FE">
        <w:rPr>
          <w:rFonts w:ascii="Arial" w:hAnsi="Arial" w:cs="Arial"/>
        </w:rPr>
        <w:t xml:space="preserve"> user.</w:t>
      </w:r>
    </w:p>
    <w:p w14:paraId="6E97E5E8" w14:textId="77777777" w:rsidR="00F167E9" w:rsidRPr="003A45EC" w:rsidRDefault="00F167E9" w:rsidP="00F167E9">
      <w:pPr>
        <w:jc w:val="both"/>
        <w:rPr>
          <w:rFonts w:ascii="Arial" w:hAnsi="Arial" w:cs="Arial"/>
          <w:sz w:val="16"/>
          <w:szCs w:val="16"/>
        </w:rPr>
      </w:pPr>
    </w:p>
    <w:p w14:paraId="545BE719" w14:textId="77777777" w:rsidR="00F167E9" w:rsidRPr="00ED1725" w:rsidRDefault="00F167E9" w:rsidP="00F167E9">
      <w:pPr>
        <w:numPr>
          <w:ilvl w:val="0"/>
          <w:numId w:val="2"/>
        </w:numPr>
        <w:spacing w:after="0" w:line="240" w:lineRule="auto"/>
        <w:ind w:left="426"/>
        <w:jc w:val="both"/>
        <w:rPr>
          <w:rFonts w:ascii="Arial" w:hAnsi="Arial" w:cs="Arial"/>
          <w:b/>
        </w:rPr>
      </w:pPr>
      <w:r w:rsidRPr="00ED1725">
        <w:rPr>
          <w:rFonts w:ascii="Arial" w:hAnsi="Arial" w:cs="Arial"/>
          <w:b/>
        </w:rPr>
        <w:t>Review</w:t>
      </w:r>
      <w:r>
        <w:rPr>
          <w:rFonts w:ascii="Arial" w:hAnsi="Arial" w:cs="Arial"/>
          <w:b/>
        </w:rPr>
        <w:t xml:space="preserve"> of Agreement</w:t>
      </w:r>
    </w:p>
    <w:p w14:paraId="64BD809F" w14:textId="77777777" w:rsidR="00D40340" w:rsidRDefault="00D40340" w:rsidP="00F167E9">
      <w:pPr>
        <w:jc w:val="both"/>
        <w:rPr>
          <w:rFonts w:ascii="Arial" w:hAnsi="Arial" w:cs="Arial"/>
          <w:i/>
        </w:rPr>
      </w:pPr>
    </w:p>
    <w:p w14:paraId="54FC4C18" w14:textId="77777777" w:rsidR="00F167E9" w:rsidRPr="007A4B9A" w:rsidRDefault="00F167E9" w:rsidP="00F167E9">
      <w:pPr>
        <w:jc w:val="both"/>
        <w:rPr>
          <w:rFonts w:ascii="Arial" w:hAnsi="Arial" w:cs="Arial"/>
        </w:rPr>
      </w:pPr>
      <w:r w:rsidRPr="007A4B9A">
        <w:rPr>
          <w:rFonts w:ascii="Arial" w:hAnsi="Arial" w:cs="Arial"/>
        </w:rPr>
        <w:t>This agreement will remain in force irrespective of whether the agreement has been officially reviewed until a notice of termination is served.</w:t>
      </w:r>
    </w:p>
    <w:p w14:paraId="6E0029FB" w14:textId="77777777" w:rsidR="00F167E9" w:rsidRDefault="00D40340" w:rsidP="00F167E9">
      <w:pPr>
        <w:jc w:val="both"/>
        <w:rPr>
          <w:rFonts w:ascii="Arial" w:hAnsi="Arial" w:cs="Arial"/>
        </w:rPr>
      </w:pPr>
      <w:r>
        <w:rPr>
          <w:rFonts w:ascii="Arial" w:hAnsi="Arial" w:cs="Arial"/>
        </w:rPr>
        <w:t>This agreement will be reviewed for accuracy and relevance within 3 years of the signatory date.</w:t>
      </w:r>
    </w:p>
    <w:p w14:paraId="1757664A" w14:textId="7405CC8D" w:rsidR="00D40340" w:rsidRDefault="00D40340" w:rsidP="00F167E9">
      <w:pPr>
        <w:jc w:val="both"/>
        <w:rPr>
          <w:rFonts w:ascii="Arial" w:hAnsi="Arial" w:cs="Arial"/>
        </w:rPr>
      </w:pPr>
      <w:r>
        <w:rPr>
          <w:rFonts w:ascii="Arial" w:hAnsi="Arial" w:cs="Arial"/>
        </w:rPr>
        <w:t>Failure to comply with the terms of this agreement will result in the Club being disaffiliated from BRC.</w:t>
      </w:r>
    </w:p>
    <w:p w14:paraId="1D854106" w14:textId="1C1C4A24" w:rsidR="007B28FF" w:rsidRDefault="007B28FF" w:rsidP="00F167E9">
      <w:pPr>
        <w:jc w:val="both"/>
        <w:rPr>
          <w:rFonts w:ascii="Arial" w:hAnsi="Arial" w:cs="Arial"/>
        </w:rPr>
      </w:pPr>
    </w:p>
    <w:p w14:paraId="0EFBF223" w14:textId="316B7EF0" w:rsidR="00F167E9" w:rsidRDefault="00F167E9" w:rsidP="00F167E9">
      <w:pPr>
        <w:jc w:val="both"/>
        <w:rPr>
          <w:rFonts w:ascii="Arial" w:hAnsi="Arial" w:cs="Arial"/>
        </w:rPr>
      </w:pPr>
    </w:p>
    <w:p w14:paraId="76B2BD7C" w14:textId="46D20273" w:rsidR="007B28FF" w:rsidRDefault="007B28FF" w:rsidP="007B28FF">
      <w:pPr>
        <w:numPr>
          <w:ilvl w:val="0"/>
          <w:numId w:val="9"/>
        </w:numPr>
        <w:spacing w:after="0" w:line="240" w:lineRule="auto"/>
        <w:ind w:left="426" w:hanging="426"/>
        <w:jc w:val="both"/>
        <w:rPr>
          <w:rFonts w:ascii="Arial" w:hAnsi="Arial" w:cs="Arial"/>
          <w:b/>
        </w:rPr>
      </w:pPr>
      <w:r>
        <w:rPr>
          <w:rFonts w:ascii="Arial" w:hAnsi="Arial" w:cs="Arial"/>
          <w:b/>
        </w:rPr>
        <w:t>Affiliation Agreement</w:t>
      </w:r>
    </w:p>
    <w:p w14:paraId="01B4D4CA" w14:textId="77777777" w:rsidR="003C62D2" w:rsidRDefault="003C62D2" w:rsidP="003C62D2">
      <w:pPr>
        <w:spacing w:after="0" w:line="240" w:lineRule="auto"/>
        <w:ind w:left="426"/>
        <w:jc w:val="both"/>
        <w:rPr>
          <w:rFonts w:ascii="Arial" w:hAnsi="Arial" w:cs="Arial"/>
          <w:b/>
        </w:rPr>
      </w:pPr>
    </w:p>
    <w:p w14:paraId="74F6E462" w14:textId="3EA47BDD" w:rsidR="007B28FF" w:rsidRDefault="007B28FF" w:rsidP="007B28FF">
      <w:pPr>
        <w:spacing w:after="0" w:line="240" w:lineRule="auto"/>
        <w:jc w:val="both"/>
        <w:rPr>
          <w:rFonts w:ascii="Arial" w:hAnsi="Arial" w:cs="Arial"/>
          <w:b/>
        </w:rPr>
      </w:pPr>
    </w:p>
    <w:p w14:paraId="4730954B" w14:textId="435281D3" w:rsidR="007B28FF" w:rsidRPr="00F453E7" w:rsidRDefault="00F453E7" w:rsidP="00F453E7">
      <w:pPr>
        <w:pStyle w:val="ListParagraph"/>
        <w:numPr>
          <w:ilvl w:val="1"/>
          <w:numId w:val="9"/>
        </w:numPr>
        <w:spacing w:after="0" w:line="240" w:lineRule="auto"/>
        <w:ind w:left="426" w:hanging="426"/>
        <w:jc w:val="both"/>
        <w:rPr>
          <w:rFonts w:ascii="Arial" w:hAnsi="Arial" w:cs="Arial"/>
          <w:b/>
        </w:rPr>
      </w:pPr>
      <w:r w:rsidRPr="00F453E7">
        <w:rPr>
          <w:rFonts w:ascii="Arial" w:hAnsi="Arial" w:cs="Arial"/>
          <w:b/>
        </w:rPr>
        <w:t>Compliance</w:t>
      </w:r>
    </w:p>
    <w:p w14:paraId="176CC872" w14:textId="77777777" w:rsidR="00F453E7" w:rsidRPr="00F453E7" w:rsidRDefault="00F453E7" w:rsidP="00F453E7">
      <w:pPr>
        <w:pStyle w:val="ListParagraph"/>
        <w:spacing w:after="0" w:line="240" w:lineRule="auto"/>
        <w:jc w:val="both"/>
        <w:rPr>
          <w:rFonts w:ascii="Arial" w:hAnsi="Arial" w:cs="Arial"/>
          <w:b/>
        </w:rPr>
      </w:pPr>
    </w:p>
    <w:p w14:paraId="7284E69A" w14:textId="08EED488" w:rsidR="009844FE" w:rsidRDefault="00F453E7" w:rsidP="00F453E7">
      <w:pPr>
        <w:pStyle w:val="ListParagraph"/>
        <w:numPr>
          <w:ilvl w:val="0"/>
          <w:numId w:val="10"/>
        </w:numPr>
        <w:jc w:val="both"/>
        <w:rPr>
          <w:rFonts w:ascii="Arial" w:hAnsi="Arial" w:cs="Arial"/>
        </w:rPr>
      </w:pPr>
      <w:r>
        <w:rPr>
          <w:rFonts w:ascii="Arial" w:hAnsi="Arial" w:cs="Arial"/>
        </w:rPr>
        <w:t xml:space="preserve">The </w:t>
      </w:r>
      <w:r w:rsidR="00B77ACB">
        <w:rPr>
          <w:rFonts w:ascii="Arial" w:hAnsi="Arial" w:cs="Arial"/>
        </w:rPr>
        <w:t>c</w:t>
      </w:r>
      <w:r>
        <w:rPr>
          <w:rFonts w:ascii="Arial" w:hAnsi="Arial" w:cs="Arial"/>
        </w:rPr>
        <w:t xml:space="preserve">lub must comply with the </w:t>
      </w:r>
      <w:r w:rsidR="002971EB">
        <w:rPr>
          <w:rFonts w:ascii="Arial" w:hAnsi="Arial" w:cs="Arial"/>
        </w:rPr>
        <w:t>Code of Conduct found in the BRC Handbook.</w:t>
      </w:r>
    </w:p>
    <w:p w14:paraId="5620242A" w14:textId="23799425" w:rsidR="002971EB" w:rsidRDefault="002971EB" w:rsidP="002971EB">
      <w:pPr>
        <w:pStyle w:val="ListParagraph"/>
        <w:numPr>
          <w:ilvl w:val="0"/>
          <w:numId w:val="10"/>
        </w:numPr>
        <w:jc w:val="both"/>
        <w:rPr>
          <w:rFonts w:ascii="Arial" w:hAnsi="Arial" w:cs="Arial"/>
        </w:rPr>
      </w:pPr>
      <w:r>
        <w:rPr>
          <w:rFonts w:ascii="Arial" w:hAnsi="Arial" w:cs="Arial"/>
        </w:rPr>
        <w:t xml:space="preserve">The </w:t>
      </w:r>
      <w:r w:rsidR="00B77ACB">
        <w:rPr>
          <w:rFonts w:ascii="Arial" w:hAnsi="Arial" w:cs="Arial"/>
        </w:rPr>
        <w:t>c</w:t>
      </w:r>
      <w:r>
        <w:rPr>
          <w:rFonts w:ascii="Arial" w:hAnsi="Arial" w:cs="Arial"/>
        </w:rPr>
        <w:t xml:space="preserve">lub and its </w:t>
      </w:r>
      <w:r w:rsidR="00B77ACB">
        <w:rPr>
          <w:rFonts w:ascii="Arial" w:hAnsi="Arial" w:cs="Arial"/>
        </w:rPr>
        <w:t>c</w:t>
      </w:r>
      <w:r>
        <w:rPr>
          <w:rFonts w:ascii="Arial" w:hAnsi="Arial" w:cs="Arial"/>
        </w:rPr>
        <w:t>ommittee must familiarise themselves with the BRC Handbook and all applicable rules</w:t>
      </w:r>
      <w:proofErr w:type="gramStart"/>
      <w:r>
        <w:rPr>
          <w:rFonts w:ascii="Arial" w:hAnsi="Arial" w:cs="Arial"/>
        </w:rPr>
        <w:t>, in particular, section</w:t>
      </w:r>
      <w:proofErr w:type="gramEnd"/>
      <w:r>
        <w:rPr>
          <w:rFonts w:ascii="Arial" w:hAnsi="Arial" w:cs="Arial"/>
        </w:rPr>
        <w:t xml:space="preserve"> 1.2 Conduct of BRC Members, Officials, Volunteers and Representatives and the BRC Club Information and Rules section.</w:t>
      </w:r>
    </w:p>
    <w:p w14:paraId="5FEFC063" w14:textId="77777777" w:rsidR="003C62D2" w:rsidRDefault="003C62D2" w:rsidP="003C62D2">
      <w:pPr>
        <w:pStyle w:val="ListParagraph"/>
        <w:jc w:val="both"/>
        <w:rPr>
          <w:rFonts w:ascii="Arial" w:hAnsi="Arial" w:cs="Arial"/>
        </w:rPr>
      </w:pPr>
    </w:p>
    <w:p w14:paraId="442B8B2C" w14:textId="77777777" w:rsidR="002971EB" w:rsidRPr="002971EB" w:rsidRDefault="002971EB" w:rsidP="002971EB">
      <w:pPr>
        <w:pStyle w:val="ListParagraph"/>
        <w:jc w:val="both"/>
        <w:rPr>
          <w:rFonts w:ascii="Arial" w:hAnsi="Arial" w:cs="Arial"/>
        </w:rPr>
      </w:pPr>
    </w:p>
    <w:p w14:paraId="3F2F3125" w14:textId="5E8D4EDA" w:rsidR="002971EB" w:rsidRDefault="002971EB" w:rsidP="002971EB">
      <w:pPr>
        <w:pStyle w:val="ListParagraph"/>
        <w:numPr>
          <w:ilvl w:val="1"/>
          <w:numId w:val="9"/>
        </w:numPr>
        <w:ind w:left="426" w:hanging="426"/>
        <w:jc w:val="both"/>
        <w:rPr>
          <w:rFonts w:ascii="Arial" w:hAnsi="Arial" w:cs="Arial"/>
          <w:b/>
          <w:bCs/>
        </w:rPr>
      </w:pPr>
      <w:r w:rsidRPr="002971EB">
        <w:rPr>
          <w:rFonts w:ascii="Arial" w:hAnsi="Arial" w:cs="Arial"/>
          <w:b/>
          <w:bCs/>
        </w:rPr>
        <w:t>Ending of Affiliation</w:t>
      </w:r>
    </w:p>
    <w:p w14:paraId="6E16EDEA" w14:textId="44117105" w:rsidR="002971EB" w:rsidRDefault="002971EB" w:rsidP="002971EB">
      <w:pPr>
        <w:pStyle w:val="ListParagraph"/>
        <w:ind w:left="1146"/>
        <w:jc w:val="both"/>
        <w:rPr>
          <w:rFonts w:ascii="Arial" w:hAnsi="Arial" w:cs="Arial"/>
          <w:b/>
          <w:bCs/>
        </w:rPr>
      </w:pPr>
    </w:p>
    <w:p w14:paraId="6C29B317" w14:textId="052BC37C" w:rsidR="002971EB" w:rsidRDefault="002971EB" w:rsidP="007B7510">
      <w:pPr>
        <w:jc w:val="both"/>
        <w:rPr>
          <w:rFonts w:ascii="Arial" w:hAnsi="Arial" w:cs="Arial"/>
        </w:rPr>
      </w:pPr>
      <w:r w:rsidRPr="007B7510">
        <w:rPr>
          <w:rFonts w:ascii="Arial" w:hAnsi="Arial" w:cs="Arial"/>
        </w:rPr>
        <w:t xml:space="preserve">BRC HQ may by notice to the </w:t>
      </w:r>
      <w:r w:rsidR="00B77ACB">
        <w:rPr>
          <w:rFonts w:ascii="Arial" w:hAnsi="Arial" w:cs="Arial"/>
        </w:rPr>
        <w:t>c</w:t>
      </w:r>
      <w:r w:rsidRPr="007B7510">
        <w:rPr>
          <w:rFonts w:ascii="Arial" w:hAnsi="Arial" w:cs="Arial"/>
        </w:rPr>
        <w:t xml:space="preserve">lub suspend or terminate the affiliation of the </w:t>
      </w:r>
      <w:r w:rsidR="00B77ACB">
        <w:rPr>
          <w:rFonts w:ascii="Arial" w:hAnsi="Arial" w:cs="Arial"/>
        </w:rPr>
        <w:t>c</w:t>
      </w:r>
      <w:r w:rsidRPr="007B7510">
        <w:rPr>
          <w:rFonts w:ascii="Arial" w:hAnsi="Arial" w:cs="Arial"/>
        </w:rPr>
        <w:t>lub</w:t>
      </w:r>
      <w:r w:rsidR="00342B05">
        <w:rPr>
          <w:rFonts w:ascii="Arial" w:hAnsi="Arial" w:cs="Arial"/>
        </w:rPr>
        <w:t xml:space="preserve"> if</w:t>
      </w:r>
      <w:r w:rsidRPr="007B7510">
        <w:rPr>
          <w:rFonts w:ascii="Arial" w:hAnsi="Arial" w:cs="Arial"/>
        </w:rPr>
        <w:t xml:space="preserve"> </w:t>
      </w:r>
      <w:r w:rsidR="007B7510" w:rsidRPr="007B7510">
        <w:rPr>
          <w:rFonts w:ascii="Arial" w:hAnsi="Arial" w:cs="Arial"/>
        </w:rPr>
        <w:t>it is satisfied that:</w:t>
      </w:r>
    </w:p>
    <w:p w14:paraId="07A5EDFF" w14:textId="75F4242D" w:rsidR="007B7510" w:rsidRDefault="007B7510" w:rsidP="007B7510">
      <w:pPr>
        <w:pStyle w:val="ListParagraph"/>
        <w:numPr>
          <w:ilvl w:val="0"/>
          <w:numId w:val="14"/>
        </w:numPr>
        <w:jc w:val="both"/>
        <w:rPr>
          <w:rFonts w:ascii="Arial" w:hAnsi="Arial" w:cs="Arial"/>
        </w:rPr>
      </w:pPr>
      <w:r w:rsidRPr="007B7510">
        <w:rPr>
          <w:rFonts w:ascii="Arial" w:hAnsi="Arial" w:cs="Arial"/>
        </w:rPr>
        <w:t xml:space="preserve">The </w:t>
      </w:r>
      <w:r w:rsidR="00B77ACB">
        <w:rPr>
          <w:rFonts w:ascii="Arial" w:hAnsi="Arial" w:cs="Arial"/>
        </w:rPr>
        <w:t>c</w:t>
      </w:r>
      <w:r w:rsidRPr="007B7510">
        <w:rPr>
          <w:rFonts w:ascii="Arial" w:hAnsi="Arial" w:cs="Arial"/>
        </w:rPr>
        <w:t xml:space="preserve">lub </w:t>
      </w:r>
      <w:r>
        <w:rPr>
          <w:rFonts w:ascii="Arial" w:hAnsi="Arial" w:cs="Arial"/>
        </w:rPr>
        <w:t>is engaged in activities or conduct itself in a manner that brings the BHS or BRC into disrepute.</w:t>
      </w:r>
    </w:p>
    <w:p w14:paraId="3072FE53" w14:textId="1505D126" w:rsidR="007B7510" w:rsidRDefault="007B7510" w:rsidP="007B7510">
      <w:pPr>
        <w:pStyle w:val="ListParagraph"/>
        <w:numPr>
          <w:ilvl w:val="0"/>
          <w:numId w:val="14"/>
        </w:numPr>
        <w:jc w:val="both"/>
        <w:rPr>
          <w:rFonts w:ascii="Arial" w:hAnsi="Arial" w:cs="Arial"/>
        </w:rPr>
      </w:pPr>
      <w:r>
        <w:rPr>
          <w:rFonts w:ascii="Arial" w:hAnsi="Arial" w:cs="Arial"/>
        </w:rPr>
        <w:t xml:space="preserve">The </w:t>
      </w:r>
      <w:r w:rsidR="00B77ACB">
        <w:rPr>
          <w:rFonts w:ascii="Arial" w:hAnsi="Arial" w:cs="Arial"/>
        </w:rPr>
        <w:t>c</w:t>
      </w:r>
      <w:r>
        <w:rPr>
          <w:rFonts w:ascii="Arial" w:hAnsi="Arial" w:cs="Arial"/>
        </w:rPr>
        <w:t>lub is engaged in activities that are illegal.</w:t>
      </w:r>
    </w:p>
    <w:p w14:paraId="63E08F78" w14:textId="5538A73E" w:rsidR="007B7510" w:rsidRDefault="007B7510" w:rsidP="007B7510">
      <w:pPr>
        <w:pStyle w:val="ListParagraph"/>
        <w:numPr>
          <w:ilvl w:val="0"/>
          <w:numId w:val="14"/>
        </w:numPr>
        <w:jc w:val="both"/>
        <w:rPr>
          <w:rFonts w:ascii="Arial" w:hAnsi="Arial" w:cs="Arial"/>
        </w:rPr>
      </w:pPr>
      <w:r>
        <w:rPr>
          <w:rFonts w:ascii="Arial" w:hAnsi="Arial" w:cs="Arial"/>
        </w:rPr>
        <w:t>The club is unable to pay its Corporate Insurance or Administration Fee.</w:t>
      </w:r>
    </w:p>
    <w:p w14:paraId="7974D355" w14:textId="67380A9C" w:rsidR="007B7510" w:rsidRDefault="007B7510" w:rsidP="007B7510">
      <w:pPr>
        <w:pStyle w:val="ListParagraph"/>
        <w:numPr>
          <w:ilvl w:val="0"/>
          <w:numId w:val="14"/>
        </w:numPr>
        <w:jc w:val="both"/>
        <w:rPr>
          <w:rFonts w:ascii="Arial" w:hAnsi="Arial" w:cs="Arial"/>
        </w:rPr>
      </w:pPr>
      <w:r>
        <w:rPr>
          <w:rFonts w:ascii="Arial" w:hAnsi="Arial" w:cs="Arial"/>
        </w:rPr>
        <w:t xml:space="preserve">The </w:t>
      </w:r>
      <w:r w:rsidR="00B77ACB">
        <w:rPr>
          <w:rFonts w:ascii="Arial" w:hAnsi="Arial" w:cs="Arial"/>
        </w:rPr>
        <w:t>c</w:t>
      </w:r>
      <w:r>
        <w:rPr>
          <w:rFonts w:ascii="Arial" w:hAnsi="Arial" w:cs="Arial"/>
        </w:rPr>
        <w:t>lub is engaged in activities that compromise the health, safety or welfare of members or others.</w:t>
      </w:r>
    </w:p>
    <w:p w14:paraId="701035BD" w14:textId="2CF20E2A" w:rsidR="007B7510" w:rsidRDefault="007B7510" w:rsidP="007B7510">
      <w:pPr>
        <w:pStyle w:val="ListParagraph"/>
        <w:numPr>
          <w:ilvl w:val="0"/>
          <w:numId w:val="14"/>
        </w:numPr>
        <w:jc w:val="both"/>
        <w:rPr>
          <w:rFonts w:ascii="Arial" w:hAnsi="Arial" w:cs="Arial"/>
        </w:rPr>
      </w:pPr>
      <w:r>
        <w:rPr>
          <w:rFonts w:ascii="Arial" w:hAnsi="Arial" w:cs="Arial"/>
        </w:rPr>
        <w:t>The club has materially breached this agreement or persistently breaches the agreement.</w:t>
      </w:r>
    </w:p>
    <w:p w14:paraId="152365F0" w14:textId="71EDEF59" w:rsidR="00D817A8" w:rsidRDefault="007B7510" w:rsidP="00D817A8">
      <w:pPr>
        <w:pStyle w:val="ListParagraph"/>
        <w:numPr>
          <w:ilvl w:val="0"/>
          <w:numId w:val="14"/>
        </w:numPr>
        <w:jc w:val="both"/>
        <w:rPr>
          <w:rFonts w:ascii="Arial" w:hAnsi="Arial" w:cs="Arial"/>
        </w:rPr>
      </w:pPr>
      <w:r>
        <w:rPr>
          <w:rFonts w:ascii="Arial" w:hAnsi="Arial" w:cs="Arial"/>
        </w:rPr>
        <w:t>The club or any member or committee member has misappropriated funds or property (including by using it for purposes other than those for which the Club was established).</w:t>
      </w:r>
    </w:p>
    <w:p w14:paraId="50040F76" w14:textId="77777777" w:rsidR="003C62D2" w:rsidRDefault="003C62D2" w:rsidP="003C62D2">
      <w:pPr>
        <w:pStyle w:val="ListParagraph"/>
        <w:jc w:val="both"/>
        <w:rPr>
          <w:rFonts w:ascii="Arial" w:hAnsi="Arial" w:cs="Arial"/>
        </w:rPr>
      </w:pPr>
    </w:p>
    <w:p w14:paraId="3CB9CEF7" w14:textId="77777777" w:rsidR="00D817A8" w:rsidRPr="00D817A8" w:rsidRDefault="00D817A8" w:rsidP="00D817A8">
      <w:pPr>
        <w:pStyle w:val="ListParagraph"/>
        <w:jc w:val="both"/>
        <w:rPr>
          <w:rFonts w:ascii="Arial" w:hAnsi="Arial" w:cs="Arial"/>
        </w:rPr>
      </w:pPr>
    </w:p>
    <w:p w14:paraId="2406E573" w14:textId="3DD07F81" w:rsidR="003C62D2" w:rsidRDefault="00D817A8" w:rsidP="00D817A8">
      <w:pPr>
        <w:pStyle w:val="ListParagraph"/>
        <w:numPr>
          <w:ilvl w:val="1"/>
          <w:numId w:val="9"/>
        </w:numPr>
        <w:ind w:left="567" w:hanging="567"/>
        <w:jc w:val="both"/>
        <w:rPr>
          <w:rFonts w:ascii="Arial" w:hAnsi="Arial" w:cs="Arial"/>
          <w:b/>
          <w:bCs/>
        </w:rPr>
      </w:pPr>
      <w:r w:rsidRPr="00D817A8">
        <w:rPr>
          <w:rFonts w:ascii="Arial" w:hAnsi="Arial" w:cs="Arial"/>
          <w:b/>
          <w:bCs/>
        </w:rPr>
        <w:t xml:space="preserve">If BRC HQ suspends </w:t>
      </w:r>
      <w:r>
        <w:rPr>
          <w:rFonts w:ascii="Arial" w:hAnsi="Arial" w:cs="Arial"/>
          <w:b/>
          <w:bCs/>
        </w:rPr>
        <w:t xml:space="preserve">or ends </w:t>
      </w:r>
      <w:r w:rsidRPr="00D817A8">
        <w:rPr>
          <w:rFonts w:ascii="Arial" w:hAnsi="Arial" w:cs="Arial"/>
          <w:b/>
          <w:bCs/>
        </w:rPr>
        <w:t xml:space="preserve">the affiliation of the </w:t>
      </w:r>
      <w:r w:rsidR="00B77ACB">
        <w:rPr>
          <w:rFonts w:ascii="Arial" w:hAnsi="Arial" w:cs="Arial"/>
          <w:b/>
          <w:bCs/>
        </w:rPr>
        <w:t>c</w:t>
      </w:r>
      <w:r w:rsidRPr="00D817A8">
        <w:rPr>
          <w:rFonts w:ascii="Arial" w:hAnsi="Arial" w:cs="Arial"/>
          <w:b/>
          <w:bCs/>
        </w:rPr>
        <w:t xml:space="preserve">lub, during that suspension the </w:t>
      </w:r>
    </w:p>
    <w:p w14:paraId="038FB12E" w14:textId="379D3742" w:rsidR="00D817A8" w:rsidRDefault="00D817A8" w:rsidP="003C62D2">
      <w:pPr>
        <w:pStyle w:val="ListParagraph"/>
        <w:ind w:left="567"/>
        <w:jc w:val="both"/>
        <w:rPr>
          <w:rFonts w:ascii="Arial" w:hAnsi="Arial" w:cs="Arial"/>
          <w:b/>
          <w:bCs/>
        </w:rPr>
      </w:pPr>
      <w:r w:rsidRPr="00D817A8">
        <w:rPr>
          <w:rFonts w:ascii="Arial" w:hAnsi="Arial" w:cs="Arial"/>
          <w:b/>
          <w:bCs/>
        </w:rPr>
        <w:t>Club:</w:t>
      </w:r>
    </w:p>
    <w:p w14:paraId="255DA796" w14:textId="77777777" w:rsidR="003C62D2" w:rsidRDefault="003C62D2" w:rsidP="003C62D2">
      <w:pPr>
        <w:pStyle w:val="ListParagraph"/>
        <w:ind w:left="567"/>
        <w:jc w:val="both"/>
        <w:rPr>
          <w:rFonts w:ascii="Arial" w:hAnsi="Arial" w:cs="Arial"/>
          <w:b/>
          <w:bCs/>
        </w:rPr>
      </w:pPr>
    </w:p>
    <w:p w14:paraId="290C2419" w14:textId="0C7039E5" w:rsidR="00D817A8" w:rsidRDefault="00D817A8" w:rsidP="00D817A8">
      <w:pPr>
        <w:pStyle w:val="ListParagraph"/>
        <w:numPr>
          <w:ilvl w:val="0"/>
          <w:numId w:val="16"/>
        </w:numPr>
        <w:jc w:val="both"/>
        <w:rPr>
          <w:rFonts w:ascii="Arial" w:hAnsi="Arial" w:cs="Arial"/>
        </w:rPr>
      </w:pPr>
      <w:r w:rsidRPr="00690542">
        <w:rPr>
          <w:rFonts w:ascii="Arial" w:hAnsi="Arial" w:cs="Arial"/>
        </w:rPr>
        <w:t>Must cease all activities</w:t>
      </w:r>
      <w:r w:rsidR="00690542" w:rsidRPr="00690542">
        <w:rPr>
          <w:rFonts w:ascii="Arial" w:hAnsi="Arial" w:cs="Arial"/>
        </w:rPr>
        <w:t xml:space="preserve"> holding itself out as being affiliated or otherwise connected in any way with BRC</w:t>
      </w:r>
      <w:r w:rsidR="00690542">
        <w:rPr>
          <w:rFonts w:ascii="Arial" w:hAnsi="Arial" w:cs="Arial"/>
        </w:rPr>
        <w:t>.</w:t>
      </w:r>
    </w:p>
    <w:p w14:paraId="0D021FF0" w14:textId="1E9DF035" w:rsidR="00690542" w:rsidRDefault="00690542" w:rsidP="00D817A8">
      <w:pPr>
        <w:pStyle w:val="ListParagraph"/>
        <w:numPr>
          <w:ilvl w:val="0"/>
          <w:numId w:val="16"/>
        </w:numPr>
        <w:jc w:val="both"/>
        <w:rPr>
          <w:rFonts w:ascii="Arial" w:hAnsi="Arial" w:cs="Arial"/>
        </w:rPr>
      </w:pPr>
      <w:r>
        <w:rPr>
          <w:rFonts w:ascii="Arial" w:hAnsi="Arial" w:cs="Arial"/>
        </w:rPr>
        <w:t xml:space="preserve">Must remove the BRC logo from anything associated with the </w:t>
      </w:r>
      <w:r w:rsidR="00342B05">
        <w:rPr>
          <w:rFonts w:ascii="Arial" w:hAnsi="Arial" w:cs="Arial"/>
        </w:rPr>
        <w:t>c</w:t>
      </w:r>
      <w:r>
        <w:rPr>
          <w:rFonts w:ascii="Arial" w:hAnsi="Arial" w:cs="Arial"/>
        </w:rPr>
        <w:t>lub.</w:t>
      </w:r>
    </w:p>
    <w:p w14:paraId="43D86AC3" w14:textId="65010A9F" w:rsidR="00690542" w:rsidRDefault="00690542" w:rsidP="00D817A8">
      <w:pPr>
        <w:pStyle w:val="ListParagraph"/>
        <w:numPr>
          <w:ilvl w:val="0"/>
          <w:numId w:val="16"/>
        </w:numPr>
        <w:jc w:val="both"/>
        <w:rPr>
          <w:rFonts w:ascii="Arial" w:hAnsi="Arial" w:cs="Arial"/>
        </w:rPr>
      </w:pPr>
      <w:r>
        <w:rPr>
          <w:rFonts w:ascii="Arial" w:hAnsi="Arial" w:cs="Arial"/>
        </w:rPr>
        <w:t>Must complete any payment due to BRC HQ.</w:t>
      </w:r>
    </w:p>
    <w:p w14:paraId="74015BA9" w14:textId="732663CB" w:rsidR="003C62D2" w:rsidRDefault="003C62D2" w:rsidP="003C62D2">
      <w:pPr>
        <w:pStyle w:val="ListParagraph"/>
        <w:jc w:val="both"/>
        <w:rPr>
          <w:rFonts w:ascii="Arial" w:hAnsi="Arial" w:cs="Arial"/>
        </w:rPr>
      </w:pPr>
    </w:p>
    <w:p w14:paraId="22CF5743" w14:textId="07536A34" w:rsidR="003C62D2" w:rsidRDefault="003C62D2" w:rsidP="003C62D2">
      <w:pPr>
        <w:pStyle w:val="ListParagraph"/>
        <w:jc w:val="both"/>
        <w:rPr>
          <w:rFonts w:ascii="Arial" w:hAnsi="Arial" w:cs="Arial"/>
        </w:rPr>
      </w:pPr>
    </w:p>
    <w:p w14:paraId="261DFD99" w14:textId="67968C9A" w:rsidR="003C62D2" w:rsidRDefault="003C62D2" w:rsidP="003C62D2">
      <w:pPr>
        <w:pStyle w:val="ListParagraph"/>
        <w:jc w:val="both"/>
        <w:rPr>
          <w:rFonts w:ascii="Arial" w:hAnsi="Arial" w:cs="Arial"/>
        </w:rPr>
      </w:pPr>
    </w:p>
    <w:p w14:paraId="159CEEBA" w14:textId="407F15EF" w:rsidR="003C62D2" w:rsidRDefault="003C62D2" w:rsidP="003C62D2">
      <w:pPr>
        <w:pStyle w:val="ListParagraph"/>
        <w:jc w:val="both"/>
        <w:rPr>
          <w:rFonts w:ascii="Arial" w:hAnsi="Arial" w:cs="Arial"/>
        </w:rPr>
      </w:pPr>
    </w:p>
    <w:p w14:paraId="66794CC9" w14:textId="5683A87D" w:rsidR="003C62D2" w:rsidRDefault="003C62D2" w:rsidP="003C62D2">
      <w:pPr>
        <w:pStyle w:val="ListParagraph"/>
        <w:jc w:val="both"/>
        <w:rPr>
          <w:rFonts w:ascii="Arial" w:hAnsi="Arial" w:cs="Arial"/>
        </w:rPr>
      </w:pPr>
    </w:p>
    <w:p w14:paraId="34791906" w14:textId="24C1C4FC" w:rsidR="003C62D2" w:rsidRDefault="003C62D2" w:rsidP="003C62D2">
      <w:pPr>
        <w:pStyle w:val="ListParagraph"/>
        <w:jc w:val="both"/>
        <w:rPr>
          <w:rFonts w:ascii="Arial" w:hAnsi="Arial" w:cs="Arial"/>
        </w:rPr>
      </w:pPr>
    </w:p>
    <w:p w14:paraId="38AECE2A" w14:textId="2527FA33" w:rsidR="003C62D2" w:rsidRDefault="003C62D2" w:rsidP="003C62D2">
      <w:pPr>
        <w:pStyle w:val="ListParagraph"/>
        <w:jc w:val="both"/>
        <w:rPr>
          <w:rFonts w:ascii="Arial" w:hAnsi="Arial" w:cs="Arial"/>
        </w:rPr>
      </w:pPr>
    </w:p>
    <w:p w14:paraId="09B6414F" w14:textId="2FF431D1" w:rsidR="003C62D2" w:rsidRDefault="003C62D2" w:rsidP="003C62D2">
      <w:pPr>
        <w:pStyle w:val="ListParagraph"/>
        <w:jc w:val="both"/>
        <w:rPr>
          <w:rFonts w:ascii="Arial" w:hAnsi="Arial" w:cs="Arial"/>
        </w:rPr>
      </w:pPr>
    </w:p>
    <w:p w14:paraId="4627E8A8" w14:textId="041544AF" w:rsidR="003C62D2" w:rsidRDefault="003C62D2" w:rsidP="003C62D2">
      <w:pPr>
        <w:pStyle w:val="ListParagraph"/>
        <w:jc w:val="both"/>
        <w:rPr>
          <w:rFonts w:ascii="Arial" w:hAnsi="Arial" w:cs="Arial"/>
        </w:rPr>
      </w:pPr>
    </w:p>
    <w:p w14:paraId="3EF8A446" w14:textId="63C2DBD5" w:rsidR="003C62D2" w:rsidRDefault="003C62D2" w:rsidP="003C62D2">
      <w:pPr>
        <w:pStyle w:val="ListParagraph"/>
        <w:jc w:val="both"/>
        <w:rPr>
          <w:rFonts w:ascii="Arial" w:hAnsi="Arial" w:cs="Arial"/>
        </w:rPr>
      </w:pPr>
    </w:p>
    <w:p w14:paraId="45786261" w14:textId="36630193" w:rsidR="003C62D2" w:rsidRDefault="003C62D2" w:rsidP="003C62D2">
      <w:pPr>
        <w:pStyle w:val="ListParagraph"/>
        <w:jc w:val="both"/>
        <w:rPr>
          <w:rFonts w:ascii="Arial" w:hAnsi="Arial" w:cs="Arial"/>
        </w:rPr>
      </w:pPr>
    </w:p>
    <w:p w14:paraId="01F6BE44" w14:textId="77777777" w:rsidR="003C62D2" w:rsidRPr="00B77ACB" w:rsidRDefault="003C62D2" w:rsidP="00B77ACB">
      <w:pPr>
        <w:jc w:val="both"/>
        <w:rPr>
          <w:rFonts w:ascii="Arial" w:hAnsi="Arial" w:cs="Arial"/>
        </w:rPr>
      </w:pPr>
    </w:p>
    <w:p w14:paraId="6F8FA37E" w14:textId="77777777" w:rsidR="00F167E9" w:rsidRPr="00ED1725" w:rsidRDefault="00F167E9" w:rsidP="007B28FF">
      <w:pPr>
        <w:numPr>
          <w:ilvl w:val="0"/>
          <w:numId w:val="9"/>
        </w:numPr>
        <w:spacing w:after="0" w:line="240" w:lineRule="auto"/>
        <w:ind w:left="426"/>
        <w:jc w:val="both"/>
        <w:rPr>
          <w:rFonts w:ascii="Arial" w:hAnsi="Arial" w:cs="Arial"/>
          <w:b/>
        </w:rPr>
      </w:pPr>
      <w:r w:rsidRPr="007A4B9A">
        <w:rPr>
          <w:rFonts w:ascii="Arial" w:hAnsi="Arial" w:cs="Arial"/>
          <w:b/>
        </w:rPr>
        <w:t>Signatures</w:t>
      </w:r>
    </w:p>
    <w:p w14:paraId="74801B39" w14:textId="77777777" w:rsidR="00F167E9" w:rsidRDefault="00F167E9" w:rsidP="00F167E9">
      <w:pPr>
        <w:jc w:val="both"/>
        <w:rPr>
          <w:rFonts w:ascii="Arial" w:hAnsi="Arial" w:cs="Arial"/>
        </w:rPr>
      </w:pPr>
    </w:p>
    <w:p w14:paraId="71A13CAF" w14:textId="77777777" w:rsidR="00F167E9" w:rsidRDefault="00F167E9" w:rsidP="00F167E9">
      <w:pPr>
        <w:jc w:val="both"/>
        <w:rPr>
          <w:rFonts w:ascii="Arial" w:hAnsi="Arial" w:cs="Arial"/>
          <w:sz w:val="24"/>
          <w:szCs w:val="24"/>
        </w:rPr>
      </w:pPr>
      <w:r w:rsidRPr="007A4B9A">
        <w:rPr>
          <w:rFonts w:ascii="Arial" w:hAnsi="Arial" w:cs="Arial"/>
        </w:rPr>
        <w:t xml:space="preserve">Signed for and on behalf of </w:t>
      </w:r>
      <w:r w:rsidR="005D07DD">
        <w:rPr>
          <w:rFonts w:ascii="Arial" w:hAnsi="Arial" w:cs="Arial"/>
        </w:rPr>
        <w:t>B</w:t>
      </w:r>
      <w:r w:rsidR="009223CE">
        <w:rPr>
          <w:rFonts w:ascii="Arial" w:hAnsi="Arial" w:cs="Arial"/>
          <w:sz w:val="24"/>
          <w:szCs w:val="24"/>
        </w:rPr>
        <w:t>ritish Riding Clubs</w:t>
      </w:r>
      <w:r w:rsidR="00D40340">
        <w:rPr>
          <w:rFonts w:ascii="Arial" w:hAnsi="Arial" w:cs="Arial"/>
          <w:sz w:val="24"/>
          <w:szCs w:val="24"/>
        </w:rPr>
        <w:t xml:space="preserve"> </w:t>
      </w:r>
      <w:r w:rsidRPr="00455B94">
        <w:rPr>
          <w:rFonts w:ascii="Arial" w:hAnsi="Arial" w:cs="Arial"/>
          <w:sz w:val="24"/>
          <w:szCs w:val="24"/>
        </w:rPr>
        <w:t>(</w:t>
      </w:r>
      <w:r w:rsidR="00D40340">
        <w:rPr>
          <w:rFonts w:ascii="Arial" w:hAnsi="Arial" w:cs="Arial"/>
          <w:sz w:val="24"/>
          <w:szCs w:val="24"/>
        </w:rPr>
        <w:t>BRC</w:t>
      </w:r>
      <w:r w:rsidRPr="00455B94">
        <w:rPr>
          <w:rFonts w:ascii="Arial" w:hAnsi="Arial" w:cs="Arial"/>
          <w:sz w:val="24"/>
          <w:szCs w:val="24"/>
        </w:rPr>
        <w:t xml:space="preserve">) </w:t>
      </w:r>
      <w:r w:rsidRPr="00087072">
        <w:rPr>
          <w:rFonts w:ascii="Arial" w:hAnsi="Arial" w:cs="Arial"/>
          <w:sz w:val="24"/>
          <w:szCs w:val="24"/>
        </w:rPr>
        <w:t xml:space="preserve">of </w:t>
      </w:r>
      <w:r w:rsidRPr="00087072">
        <w:rPr>
          <w:rFonts w:ascii="Arial" w:hAnsi="Arial" w:cs="Arial"/>
          <w:color w:val="202020"/>
          <w:sz w:val="24"/>
          <w:szCs w:val="24"/>
        </w:rPr>
        <w:t xml:space="preserve">Abbey Park, </w:t>
      </w:r>
      <w:proofErr w:type="spellStart"/>
      <w:r w:rsidRPr="00087072">
        <w:rPr>
          <w:rFonts w:ascii="Arial" w:hAnsi="Arial" w:cs="Arial"/>
          <w:color w:val="202020"/>
          <w:sz w:val="24"/>
          <w:szCs w:val="24"/>
        </w:rPr>
        <w:t>Stareton</w:t>
      </w:r>
      <w:proofErr w:type="spellEnd"/>
      <w:r w:rsidRPr="00087072">
        <w:rPr>
          <w:rFonts w:ascii="Arial" w:hAnsi="Arial" w:cs="Arial"/>
          <w:color w:val="202020"/>
          <w:sz w:val="24"/>
          <w:szCs w:val="24"/>
        </w:rPr>
        <w:t>, Kenilworth, Warwickshire, CV8 2XZ</w:t>
      </w:r>
    </w:p>
    <w:p w14:paraId="51A203D4" w14:textId="77777777" w:rsidR="00F167E9" w:rsidRPr="007A4B9A" w:rsidRDefault="00F167E9" w:rsidP="00F167E9">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
        <w:gridCol w:w="1742"/>
        <w:gridCol w:w="2131"/>
        <w:gridCol w:w="238"/>
        <w:gridCol w:w="1893"/>
      </w:tblGrid>
      <w:tr w:rsidR="00F167E9" w:rsidRPr="00854E3C" w14:paraId="3266151B" w14:textId="77777777" w:rsidTr="005552C0">
        <w:trPr>
          <w:trHeight w:val="363"/>
        </w:trPr>
        <w:tc>
          <w:tcPr>
            <w:tcW w:w="2093" w:type="dxa"/>
            <w:tcBorders>
              <w:top w:val="nil"/>
              <w:left w:val="nil"/>
              <w:bottom w:val="nil"/>
              <w:right w:val="nil"/>
            </w:tcBorders>
            <w:shd w:val="clear" w:color="auto" w:fill="auto"/>
            <w:vAlign w:val="center"/>
          </w:tcPr>
          <w:p w14:paraId="4F79B867" w14:textId="77777777" w:rsidR="00F167E9" w:rsidRPr="00854E3C" w:rsidRDefault="00F167E9" w:rsidP="005552C0">
            <w:pPr>
              <w:rPr>
                <w:rFonts w:ascii="Arial" w:hAnsi="Arial" w:cs="Arial"/>
              </w:rPr>
            </w:pPr>
            <w:r w:rsidRPr="00854E3C">
              <w:rPr>
                <w:rFonts w:ascii="Arial" w:hAnsi="Arial" w:cs="Arial"/>
              </w:rPr>
              <w:t>Name:</w:t>
            </w:r>
          </w:p>
        </w:tc>
        <w:tc>
          <w:tcPr>
            <w:tcW w:w="6429" w:type="dxa"/>
            <w:gridSpan w:val="5"/>
            <w:tcBorders>
              <w:top w:val="nil"/>
              <w:left w:val="nil"/>
              <w:bottom w:val="dotted" w:sz="4" w:space="0" w:color="auto"/>
              <w:right w:val="nil"/>
            </w:tcBorders>
            <w:shd w:val="clear" w:color="auto" w:fill="auto"/>
          </w:tcPr>
          <w:p w14:paraId="0BA41FD6" w14:textId="77777777" w:rsidR="00F167E9" w:rsidRPr="00854E3C" w:rsidRDefault="00F167E9" w:rsidP="005552C0">
            <w:pPr>
              <w:jc w:val="both"/>
              <w:rPr>
                <w:rFonts w:ascii="Arial" w:hAnsi="Arial" w:cs="Arial"/>
              </w:rPr>
            </w:pPr>
          </w:p>
        </w:tc>
      </w:tr>
      <w:tr w:rsidR="00F167E9" w:rsidRPr="00854E3C" w14:paraId="26050792" w14:textId="77777777" w:rsidTr="005552C0">
        <w:trPr>
          <w:trHeight w:val="424"/>
        </w:trPr>
        <w:tc>
          <w:tcPr>
            <w:tcW w:w="2093" w:type="dxa"/>
            <w:tcBorders>
              <w:top w:val="nil"/>
              <w:left w:val="nil"/>
              <w:bottom w:val="nil"/>
              <w:right w:val="nil"/>
            </w:tcBorders>
            <w:shd w:val="clear" w:color="auto" w:fill="auto"/>
            <w:vAlign w:val="center"/>
          </w:tcPr>
          <w:p w14:paraId="114487C6" w14:textId="77777777" w:rsidR="00F167E9" w:rsidRPr="00854E3C" w:rsidRDefault="00F167E9" w:rsidP="005552C0">
            <w:pPr>
              <w:rPr>
                <w:rFonts w:ascii="Arial" w:hAnsi="Arial" w:cs="Arial"/>
              </w:rPr>
            </w:pPr>
            <w:r w:rsidRPr="00854E3C">
              <w:rPr>
                <w:rFonts w:ascii="Arial" w:hAnsi="Arial" w:cs="Arial"/>
              </w:rPr>
              <w:t>Position:</w:t>
            </w:r>
          </w:p>
        </w:tc>
        <w:tc>
          <w:tcPr>
            <w:tcW w:w="6429" w:type="dxa"/>
            <w:gridSpan w:val="5"/>
            <w:tcBorders>
              <w:top w:val="dotted" w:sz="4" w:space="0" w:color="auto"/>
              <w:left w:val="nil"/>
              <w:bottom w:val="dotted" w:sz="4" w:space="0" w:color="auto"/>
              <w:right w:val="nil"/>
            </w:tcBorders>
            <w:shd w:val="clear" w:color="auto" w:fill="auto"/>
          </w:tcPr>
          <w:p w14:paraId="0D197E0A" w14:textId="77777777" w:rsidR="00F167E9" w:rsidRPr="00854E3C" w:rsidRDefault="00F167E9" w:rsidP="005552C0">
            <w:pPr>
              <w:jc w:val="both"/>
              <w:rPr>
                <w:rFonts w:ascii="Arial" w:hAnsi="Arial" w:cs="Arial"/>
              </w:rPr>
            </w:pPr>
          </w:p>
        </w:tc>
      </w:tr>
      <w:tr w:rsidR="00F167E9" w:rsidRPr="00854E3C" w14:paraId="15807049" w14:textId="77777777" w:rsidTr="005552C0">
        <w:trPr>
          <w:trHeight w:val="417"/>
        </w:trPr>
        <w:tc>
          <w:tcPr>
            <w:tcW w:w="2093" w:type="dxa"/>
            <w:tcBorders>
              <w:top w:val="nil"/>
              <w:left w:val="nil"/>
              <w:bottom w:val="nil"/>
              <w:right w:val="nil"/>
            </w:tcBorders>
            <w:shd w:val="clear" w:color="auto" w:fill="auto"/>
            <w:vAlign w:val="center"/>
          </w:tcPr>
          <w:p w14:paraId="2A003FE3" w14:textId="77777777" w:rsidR="00F167E9" w:rsidRPr="00854E3C" w:rsidRDefault="00F167E9" w:rsidP="005552C0">
            <w:pPr>
              <w:rPr>
                <w:rFonts w:ascii="Arial" w:hAnsi="Arial" w:cs="Arial"/>
              </w:rPr>
            </w:pPr>
            <w:r w:rsidRPr="00854E3C">
              <w:rPr>
                <w:rFonts w:ascii="Arial" w:hAnsi="Arial" w:cs="Arial"/>
              </w:rPr>
              <w:t>Signature:</w:t>
            </w:r>
          </w:p>
        </w:tc>
        <w:tc>
          <w:tcPr>
            <w:tcW w:w="6429" w:type="dxa"/>
            <w:gridSpan w:val="5"/>
            <w:tcBorders>
              <w:top w:val="dotted" w:sz="4" w:space="0" w:color="auto"/>
              <w:left w:val="nil"/>
              <w:bottom w:val="dotted" w:sz="4" w:space="0" w:color="auto"/>
              <w:right w:val="nil"/>
            </w:tcBorders>
            <w:shd w:val="clear" w:color="auto" w:fill="auto"/>
          </w:tcPr>
          <w:p w14:paraId="669FA4C1" w14:textId="77777777" w:rsidR="00F167E9" w:rsidRPr="00854E3C" w:rsidRDefault="00F167E9" w:rsidP="005552C0">
            <w:pPr>
              <w:jc w:val="both"/>
              <w:rPr>
                <w:rFonts w:ascii="Arial" w:hAnsi="Arial" w:cs="Arial"/>
              </w:rPr>
            </w:pPr>
          </w:p>
        </w:tc>
      </w:tr>
      <w:tr w:rsidR="00F167E9" w:rsidRPr="00854E3C" w14:paraId="72E6F9DD" w14:textId="77777777" w:rsidTr="005552C0">
        <w:trPr>
          <w:trHeight w:val="395"/>
        </w:trPr>
        <w:tc>
          <w:tcPr>
            <w:tcW w:w="2093" w:type="dxa"/>
            <w:tcBorders>
              <w:top w:val="nil"/>
              <w:left w:val="nil"/>
              <w:bottom w:val="nil"/>
              <w:right w:val="nil"/>
            </w:tcBorders>
            <w:shd w:val="clear" w:color="auto" w:fill="auto"/>
            <w:vAlign w:val="center"/>
          </w:tcPr>
          <w:p w14:paraId="7B6050C5" w14:textId="77777777" w:rsidR="00F167E9" w:rsidRPr="00854E3C" w:rsidRDefault="00F167E9" w:rsidP="005552C0">
            <w:pPr>
              <w:rPr>
                <w:rFonts w:ascii="Arial" w:hAnsi="Arial" w:cs="Arial"/>
              </w:rPr>
            </w:pPr>
            <w:r w:rsidRPr="00854E3C">
              <w:rPr>
                <w:rFonts w:ascii="Arial" w:hAnsi="Arial" w:cs="Arial"/>
              </w:rPr>
              <w:t>Date:</w:t>
            </w:r>
          </w:p>
        </w:tc>
        <w:tc>
          <w:tcPr>
            <w:tcW w:w="6429" w:type="dxa"/>
            <w:gridSpan w:val="5"/>
            <w:tcBorders>
              <w:top w:val="dotted" w:sz="4" w:space="0" w:color="auto"/>
              <w:left w:val="nil"/>
              <w:bottom w:val="dotted" w:sz="4" w:space="0" w:color="auto"/>
              <w:right w:val="nil"/>
            </w:tcBorders>
            <w:shd w:val="clear" w:color="auto" w:fill="auto"/>
          </w:tcPr>
          <w:p w14:paraId="390794DF" w14:textId="77777777" w:rsidR="00F167E9" w:rsidRPr="00854E3C" w:rsidRDefault="00F167E9" w:rsidP="005552C0">
            <w:pPr>
              <w:jc w:val="both"/>
              <w:rPr>
                <w:rFonts w:ascii="Arial" w:hAnsi="Arial" w:cs="Arial"/>
              </w:rPr>
            </w:pPr>
          </w:p>
        </w:tc>
      </w:tr>
      <w:tr w:rsidR="00F167E9" w:rsidRPr="00854E3C" w14:paraId="3C9F99F1" w14:textId="77777777" w:rsidTr="005552C0">
        <w:trPr>
          <w:trHeight w:val="77"/>
        </w:trPr>
        <w:tc>
          <w:tcPr>
            <w:tcW w:w="2093" w:type="dxa"/>
            <w:tcBorders>
              <w:top w:val="nil"/>
              <w:left w:val="nil"/>
              <w:bottom w:val="single" w:sz="4" w:space="0" w:color="auto"/>
              <w:right w:val="nil"/>
            </w:tcBorders>
            <w:shd w:val="clear" w:color="auto" w:fill="auto"/>
          </w:tcPr>
          <w:p w14:paraId="220C7EBC" w14:textId="77777777" w:rsidR="00F167E9" w:rsidRPr="00854E3C" w:rsidRDefault="00F167E9" w:rsidP="005552C0">
            <w:pPr>
              <w:jc w:val="both"/>
              <w:rPr>
                <w:rFonts w:ascii="Arial" w:hAnsi="Arial" w:cs="Arial"/>
              </w:rPr>
            </w:pPr>
          </w:p>
        </w:tc>
        <w:tc>
          <w:tcPr>
            <w:tcW w:w="2167" w:type="dxa"/>
            <w:gridSpan w:val="2"/>
            <w:tcBorders>
              <w:top w:val="dotted" w:sz="4" w:space="0" w:color="auto"/>
              <w:left w:val="nil"/>
              <w:bottom w:val="single" w:sz="4" w:space="0" w:color="auto"/>
              <w:right w:val="nil"/>
            </w:tcBorders>
            <w:shd w:val="clear" w:color="auto" w:fill="auto"/>
          </w:tcPr>
          <w:p w14:paraId="5466B80E" w14:textId="77777777" w:rsidR="00F167E9" w:rsidRPr="00854E3C" w:rsidRDefault="00F167E9" w:rsidP="005552C0">
            <w:pPr>
              <w:jc w:val="both"/>
              <w:rPr>
                <w:rFonts w:ascii="Arial" w:hAnsi="Arial" w:cs="Arial"/>
              </w:rPr>
            </w:pPr>
          </w:p>
        </w:tc>
        <w:tc>
          <w:tcPr>
            <w:tcW w:w="2131" w:type="dxa"/>
            <w:tcBorders>
              <w:top w:val="dotted" w:sz="4" w:space="0" w:color="auto"/>
              <w:left w:val="nil"/>
              <w:bottom w:val="single" w:sz="4" w:space="0" w:color="auto"/>
              <w:right w:val="nil"/>
            </w:tcBorders>
            <w:shd w:val="clear" w:color="auto" w:fill="auto"/>
          </w:tcPr>
          <w:p w14:paraId="03AFCF0D" w14:textId="77777777" w:rsidR="00F167E9" w:rsidRPr="00854E3C" w:rsidRDefault="00F167E9" w:rsidP="005552C0">
            <w:pPr>
              <w:jc w:val="both"/>
              <w:rPr>
                <w:rFonts w:ascii="Arial" w:hAnsi="Arial" w:cs="Arial"/>
              </w:rPr>
            </w:pPr>
          </w:p>
        </w:tc>
        <w:tc>
          <w:tcPr>
            <w:tcW w:w="2131" w:type="dxa"/>
            <w:gridSpan w:val="2"/>
            <w:tcBorders>
              <w:top w:val="dotted" w:sz="4" w:space="0" w:color="auto"/>
              <w:left w:val="nil"/>
              <w:bottom w:val="single" w:sz="4" w:space="0" w:color="auto"/>
              <w:right w:val="nil"/>
            </w:tcBorders>
            <w:shd w:val="clear" w:color="auto" w:fill="auto"/>
          </w:tcPr>
          <w:p w14:paraId="0AA6D0A9" w14:textId="77777777" w:rsidR="00F167E9" w:rsidRPr="00854E3C" w:rsidRDefault="00F167E9" w:rsidP="005552C0">
            <w:pPr>
              <w:jc w:val="both"/>
              <w:rPr>
                <w:rFonts w:ascii="Arial" w:hAnsi="Arial" w:cs="Arial"/>
              </w:rPr>
            </w:pPr>
          </w:p>
        </w:tc>
      </w:tr>
      <w:tr w:rsidR="00F167E9" w:rsidRPr="00854E3C" w14:paraId="3E9910B2" w14:textId="77777777" w:rsidTr="005552C0">
        <w:trPr>
          <w:trHeight w:val="399"/>
        </w:trPr>
        <w:tc>
          <w:tcPr>
            <w:tcW w:w="2518" w:type="dxa"/>
            <w:gridSpan w:val="2"/>
            <w:shd w:val="clear" w:color="auto" w:fill="auto"/>
            <w:vAlign w:val="center"/>
          </w:tcPr>
          <w:p w14:paraId="082F3E46" w14:textId="77777777" w:rsidR="00F167E9" w:rsidRPr="00854E3C" w:rsidRDefault="00F167E9" w:rsidP="005552C0">
            <w:pPr>
              <w:rPr>
                <w:rFonts w:ascii="Arial" w:hAnsi="Arial" w:cs="Arial"/>
              </w:rPr>
            </w:pPr>
            <w:r>
              <w:rPr>
                <w:rFonts w:ascii="Arial" w:hAnsi="Arial" w:cs="Arial"/>
              </w:rPr>
              <w:t>ICO</w:t>
            </w:r>
            <w:r w:rsidRPr="00854E3C">
              <w:rPr>
                <w:rFonts w:ascii="Arial" w:hAnsi="Arial" w:cs="Arial"/>
              </w:rPr>
              <w:t xml:space="preserve"> Registration No.</w:t>
            </w:r>
          </w:p>
        </w:tc>
        <w:tc>
          <w:tcPr>
            <w:tcW w:w="1742" w:type="dxa"/>
            <w:tcBorders>
              <w:bottom w:val="single" w:sz="4" w:space="0" w:color="auto"/>
            </w:tcBorders>
            <w:shd w:val="clear" w:color="auto" w:fill="auto"/>
            <w:vAlign w:val="center"/>
          </w:tcPr>
          <w:p w14:paraId="1774B1E3" w14:textId="77777777" w:rsidR="00F167E9" w:rsidRPr="00854E3C" w:rsidRDefault="00F167E9" w:rsidP="005552C0">
            <w:pPr>
              <w:rPr>
                <w:rFonts w:ascii="Arial" w:hAnsi="Arial" w:cs="Arial"/>
              </w:rPr>
            </w:pPr>
            <w:r w:rsidRPr="003C5D6C">
              <w:rPr>
                <w:rFonts w:ascii="Calibri" w:hAnsi="Calibri"/>
              </w:rPr>
              <w:t>Z695351</w:t>
            </w:r>
            <w:r>
              <w:rPr>
                <w:rFonts w:ascii="Calibri" w:hAnsi="Calibri"/>
              </w:rPr>
              <w:t>X</w:t>
            </w:r>
          </w:p>
        </w:tc>
        <w:tc>
          <w:tcPr>
            <w:tcW w:w="2369" w:type="dxa"/>
            <w:gridSpan w:val="2"/>
            <w:tcBorders>
              <w:bottom w:val="single" w:sz="4" w:space="0" w:color="auto"/>
            </w:tcBorders>
            <w:shd w:val="clear" w:color="auto" w:fill="auto"/>
            <w:vAlign w:val="center"/>
          </w:tcPr>
          <w:p w14:paraId="72D91C9D" w14:textId="77777777" w:rsidR="00F167E9" w:rsidRPr="00854E3C" w:rsidRDefault="00F167E9" w:rsidP="005552C0">
            <w:pPr>
              <w:rPr>
                <w:rFonts w:ascii="Arial" w:hAnsi="Arial" w:cs="Arial"/>
              </w:rPr>
            </w:pPr>
            <w:r w:rsidRPr="00854E3C">
              <w:rPr>
                <w:rFonts w:ascii="Arial" w:hAnsi="Arial" w:cs="Arial"/>
                <w:color w:val="000000"/>
              </w:rPr>
              <w:t>Date of expiry:</w:t>
            </w:r>
          </w:p>
        </w:tc>
        <w:tc>
          <w:tcPr>
            <w:tcW w:w="1893" w:type="dxa"/>
            <w:tcBorders>
              <w:bottom w:val="single" w:sz="4" w:space="0" w:color="auto"/>
            </w:tcBorders>
            <w:shd w:val="clear" w:color="auto" w:fill="auto"/>
            <w:vAlign w:val="center"/>
          </w:tcPr>
          <w:p w14:paraId="0E2BBA5C" w14:textId="477B78E5" w:rsidR="00F167E9" w:rsidRPr="00854E3C" w:rsidRDefault="00F167E9" w:rsidP="005552C0">
            <w:pPr>
              <w:rPr>
                <w:rFonts w:ascii="Arial" w:hAnsi="Arial" w:cs="Arial"/>
              </w:rPr>
            </w:pPr>
            <w:r>
              <w:rPr>
                <w:rFonts w:ascii="Arial" w:hAnsi="Arial" w:cs="Arial"/>
              </w:rPr>
              <w:t>01/08/20</w:t>
            </w:r>
            <w:r w:rsidR="007027DE">
              <w:rPr>
                <w:rFonts w:ascii="Arial" w:hAnsi="Arial" w:cs="Arial"/>
              </w:rPr>
              <w:t>21</w:t>
            </w:r>
          </w:p>
        </w:tc>
      </w:tr>
    </w:tbl>
    <w:p w14:paraId="34506BE1" w14:textId="77777777" w:rsidR="00F167E9" w:rsidRPr="007A4B9A" w:rsidRDefault="00F167E9" w:rsidP="00F167E9">
      <w:pPr>
        <w:jc w:val="both"/>
        <w:rPr>
          <w:rFonts w:ascii="Arial" w:hAnsi="Arial" w:cs="Arial"/>
        </w:rPr>
      </w:pPr>
    </w:p>
    <w:p w14:paraId="0C4762A5" w14:textId="77777777" w:rsidR="00F167E9" w:rsidRPr="007A4B9A" w:rsidRDefault="00F167E9" w:rsidP="00F167E9">
      <w:pPr>
        <w:jc w:val="both"/>
        <w:rPr>
          <w:rFonts w:ascii="Arial" w:hAnsi="Arial" w:cs="Arial"/>
        </w:rPr>
      </w:pPr>
    </w:p>
    <w:p w14:paraId="29A0077E" w14:textId="2EF5E653" w:rsidR="00F167E9" w:rsidRPr="00ED1725" w:rsidRDefault="00F167E9" w:rsidP="00F167E9">
      <w:pPr>
        <w:jc w:val="both"/>
        <w:rPr>
          <w:rFonts w:ascii="Arial" w:hAnsi="Arial" w:cs="Arial"/>
          <w:b/>
          <w:i/>
        </w:rPr>
      </w:pPr>
      <w:r w:rsidRPr="007A4B9A">
        <w:rPr>
          <w:rFonts w:ascii="Arial" w:hAnsi="Arial" w:cs="Arial"/>
        </w:rPr>
        <w:t xml:space="preserve">Signed for and on behalf of </w:t>
      </w:r>
      <w:proofErr w:type="spellStart"/>
      <w:r w:rsidR="00AC7E38">
        <w:rPr>
          <w:rFonts w:ascii="Arial" w:hAnsi="Arial" w:cs="Arial"/>
          <w:i/>
          <w:iCs/>
          <w:color w:val="000000"/>
        </w:rPr>
        <w:t>Lecale</w:t>
      </w:r>
      <w:proofErr w:type="spellEnd"/>
      <w:r w:rsidR="00AC7E38">
        <w:rPr>
          <w:rFonts w:ascii="Arial" w:hAnsi="Arial" w:cs="Arial"/>
          <w:i/>
          <w:iCs/>
          <w:color w:val="000000"/>
        </w:rPr>
        <w:t xml:space="preserve"> Riding Club</w:t>
      </w:r>
    </w:p>
    <w:p w14:paraId="7B4C4569" w14:textId="77777777" w:rsidR="00F167E9" w:rsidRPr="007A4B9A" w:rsidRDefault="00F167E9" w:rsidP="00F167E9">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
        <w:gridCol w:w="1742"/>
        <w:gridCol w:w="2131"/>
        <w:gridCol w:w="238"/>
        <w:gridCol w:w="1893"/>
      </w:tblGrid>
      <w:tr w:rsidR="00F167E9" w:rsidRPr="00854E3C" w14:paraId="307D012A" w14:textId="77777777" w:rsidTr="005552C0">
        <w:trPr>
          <w:trHeight w:val="363"/>
        </w:trPr>
        <w:tc>
          <w:tcPr>
            <w:tcW w:w="2093" w:type="dxa"/>
            <w:tcBorders>
              <w:top w:val="nil"/>
              <w:left w:val="nil"/>
              <w:bottom w:val="nil"/>
              <w:right w:val="nil"/>
            </w:tcBorders>
            <w:shd w:val="clear" w:color="auto" w:fill="auto"/>
            <w:vAlign w:val="center"/>
          </w:tcPr>
          <w:p w14:paraId="380FC8C7" w14:textId="77777777" w:rsidR="00F167E9" w:rsidRPr="00AC7E38" w:rsidRDefault="00F167E9" w:rsidP="005552C0">
            <w:pPr>
              <w:rPr>
                <w:rFonts w:ascii="Arial" w:hAnsi="Arial" w:cs="Arial"/>
              </w:rPr>
            </w:pPr>
            <w:r w:rsidRPr="00AC7E38">
              <w:rPr>
                <w:rFonts w:ascii="Arial" w:hAnsi="Arial" w:cs="Arial"/>
              </w:rPr>
              <w:t>Name:</w:t>
            </w:r>
          </w:p>
        </w:tc>
        <w:tc>
          <w:tcPr>
            <w:tcW w:w="6429" w:type="dxa"/>
            <w:gridSpan w:val="5"/>
            <w:tcBorders>
              <w:top w:val="nil"/>
              <w:left w:val="nil"/>
              <w:bottom w:val="dotted" w:sz="4" w:space="0" w:color="auto"/>
              <w:right w:val="nil"/>
            </w:tcBorders>
            <w:shd w:val="clear" w:color="auto" w:fill="auto"/>
          </w:tcPr>
          <w:p w14:paraId="5096490B" w14:textId="6E72A55E" w:rsidR="00F167E9" w:rsidRPr="00854E3C" w:rsidRDefault="00AC7E38" w:rsidP="005552C0">
            <w:pPr>
              <w:jc w:val="both"/>
              <w:rPr>
                <w:rFonts w:ascii="Arial" w:hAnsi="Arial" w:cs="Arial"/>
              </w:rPr>
            </w:pPr>
            <w:r>
              <w:rPr>
                <w:rFonts w:ascii="Arial" w:hAnsi="Arial" w:cs="Arial"/>
              </w:rPr>
              <w:t>Joanne Clough</w:t>
            </w:r>
          </w:p>
        </w:tc>
      </w:tr>
      <w:tr w:rsidR="00F167E9" w:rsidRPr="00854E3C" w14:paraId="572C29D8" w14:textId="77777777" w:rsidTr="005552C0">
        <w:trPr>
          <w:trHeight w:val="424"/>
        </w:trPr>
        <w:tc>
          <w:tcPr>
            <w:tcW w:w="2093" w:type="dxa"/>
            <w:tcBorders>
              <w:top w:val="nil"/>
              <w:left w:val="nil"/>
              <w:bottom w:val="nil"/>
              <w:right w:val="nil"/>
            </w:tcBorders>
            <w:shd w:val="clear" w:color="auto" w:fill="auto"/>
            <w:vAlign w:val="center"/>
          </w:tcPr>
          <w:p w14:paraId="46A27DC0" w14:textId="77777777" w:rsidR="00F167E9" w:rsidRPr="00AC7E38" w:rsidRDefault="00F167E9" w:rsidP="005552C0">
            <w:pPr>
              <w:rPr>
                <w:rFonts w:ascii="Arial" w:hAnsi="Arial" w:cs="Arial"/>
              </w:rPr>
            </w:pPr>
            <w:r w:rsidRPr="00AC7E38">
              <w:rPr>
                <w:rFonts w:ascii="Arial" w:hAnsi="Arial" w:cs="Arial"/>
              </w:rPr>
              <w:t>Position:</w:t>
            </w:r>
          </w:p>
        </w:tc>
        <w:tc>
          <w:tcPr>
            <w:tcW w:w="6429" w:type="dxa"/>
            <w:gridSpan w:val="5"/>
            <w:tcBorders>
              <w:top w:val="dotted" w:sz="4" w:space="0" w:color="auto"/>
              <w:left w:val="nil"/>
              <w:bottom w:val="dotted" w:sz="4" w:space="0" w:color="auto"/>
              <w:right w:val="nil"/>
            </w:tcBorders>
            <w:shd w:val="clear" w:color="auto" w:fill="auto"/>
          </w:tcPr>
          <w:p w14:paraId="62BF1241" w14:textId="44180D7A" w:rsidR="00F167E9" w:rsidRPr="00854E3C" w:rsidRDefault="00AC7E38" w:rsidP="005552C0">
            <w:pPr>
              <w:jc w:val="both"/>
              <w:rPr>
                <w:rFonts w:ascii="Arial" w:hAnsi="Arial" w:cs="Arial"/>
              </w:rPr>
            </w:pPr>
            <w:r>
              <w:rPr>
                <w:rFonts w:ascii="Arial" w:hAnsi="Arial" w:cs="Arial"/>
              </w:rPr>
              <w:t>Chairperson</w:t>
            </w:r>
          </w:p>
        </w:tc>
      </w:tr>
      <w:tr w:rsidR="00F167E9" w:rsidRPr="00854E3C" w14:paraId="782B9993" w14:textId="77777777" w:rsidTr="005552C0">
        <w:trPr>
          <w:trHeight w:val="417"/>
        </w:trPr>
        <w:tc>
          <w:tcPr>
            <w:tcW w:w="2093" w:type="dxa"/>
            <w:tcBorders>
              <w:top w:val="nil"/>
              <w:left w:val="nil"/>
              <w:bottom w:val="nil"/>
              <w:right w:val="nil"/>
            </w:tcBorders>
            <w:shd w:val="clear" w:color="auto" w:fill="auto"/>
            <w:vAlign w:val="center"/>
          </w:tcPr>
          <w:p w14:paraId="544E2254" w14:textId="77777777" w:rsidR="00F167E9" w:rsidRPr="00AC7E38" w:rsidRDefault="00F167E9" w:rsidP="005552C0">
            <w:pPr>
              <w:rPr>
                <w:rFonts w:ascii="Arial" w:hAnsi="Arial" w:cs="Arial"/>
              </w:rPr>
            </w:pPr>
            <w:r w:rsidRPr="00AC7E38">
              <w:rPr>
                <w:rFonts w:ascii="Arial" w:hAnsi="Arial" w:cs="Arial"/>
              </w:rPr>
              <w:t>Signature:</w:t>
            </w:r>
          </w:p>
        </w:tc>
        <w:tc>
          <w:tcPr>
            <w:tcW w:w="6429" w:type="dxa"/>
            <w:gridSpan w:val="5"/>
            <w:tcBorders>
              <w:top w:val="dotted" w:sz="4" w:space="0" w:color="auto"/>
              <w:left w:val="nil"/>
              <w:bottom w:val="dotted" w:sz="4" w:space="0" w:color="auto"/>
              <w:right w:val="nil"/>
            </w:tcBorders>
            <w:shd w:val="clear" w:color="auto" w:fill="auto"/>
          </w:tcPr>
          <w:p w14:paraId="5487C8B5" w14:textId="2A876689" w:rsidR="00F167E9" w:rsidRPr="00854E3C" w:rsidRDefault="00AC7E38" w:rsidP="005552C0">
            <w:pPr>
              <w:jc w:val="both"/>
              <w:rPr>
                <w:rFonts w:ascii="Arial" w:hAnsi="Arial" w:cs="Arial"/>
              </w:rPr>
            </w:pPr>
            <w:r>
              <w:rPr>
                <w:rFonts w:ascii="Arial" w:hAnsi="Arial" w:cs="Arial"/>
                <w:noProof/>
              </w:rPr>
              <w:drawing>
                <wp:inline distT="0" distB="0" distL="0" distR="0" wp14:anchorId="277563D9" wp14:editId="67F81C1F">
                  <wp:extent cx="1641348" cy="685800"/>
                  <wp:effectExtent l="0" t="0" r="0" b="0"/>
                  <wp:docPr id="3" name="Picture 3"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medium confidence"/>
                          <pic:cNvPicPr/>
                        </pic:nvPicPr>
                        <pic:blipFill>
                          <a:blip r:embed="rId13">
                            <a:extLst>
                              <a:ext uri="{28A0092B-C50C-407E-A947-70E740481C1C}">
                                <a14:useLocalDpi xmlns:a14="http://schemas.microsoft.com/office/drawing/2010/main" val="0"/>
                              </a:ext>
                            </a:extLst>
                          </a:blip>
                          <a:stretch>
                            <a:fillRect/>
                          </a:stretch>
                        </pic:blipFill>
                        <pic:spPr>
                          <a:xfrm>
                            <a:off x="0" y="0"/>
                            <a:ext cx="1641348" cy="685800"/>
                          </a:xfrm>
                          <a:prstGeom prst="rect">
                            <a:avLst/>
                          </a:prstGeom>
                        </pic:spPr>
                      </pic:pic>
                    </a:graphicData>
                  </a:graphic>
                </wp:inline>
              </w:drawing>
            </w:r>
          </w:p>
        </w:tc>
      </w:tr>
      <w:tr w:rsidR="00F167E9" w:rsidRPr="00854E3C" w14:paraId="34AB7DBF" w14:textId="77777777" w:rsidTr="005552C0">
        <w:trPr>
          <w:trHeight w:val="395"/>
        </w:trPr>
        <w:tc>
          <w:tcPr>
            <w:tcW w:w="2093" w:type="dxa"/>
            <w:tcBorders>
              <w:top w:val="nil"/>
              <w:left w:val="nil"/>
              <w:bottom w:val="nil"/>
              <w:right w:val="nil"/>
            </w:tcBorders>
            <w:shd w:val="clear" w:color="auto" w:fill="auto"/>
            <w:vAlign w:val="center"/>
          </w:tcPr>
          <w:p w14:paraId="3BAF83BB" w14:textId="77777777" w:rsidR="00F167E9" w:rsidRPr="00AC7E38" w:rsidRDefault="00F167E9" w:rsidP="005552C0">
            <w:pPr>
              <w:rPr>
                <w:rFonts w:ascii="Arial" w:hAnsi="Arial" w:cs="Arial"/>
              </w:rPr>
            </w:pPr>
            <w:r w:rsidRPr="00AC7E38">
              <w:rPr>
                <w:rFonts w:ascii="Arial" w:hAnsi="Arial" w:cs="Arial"/>
              </w:rPr>
              <w:t>Date:</w:t>
            </w:r>
          </w:p>
        </w:tc>
        <w:tc>
          <w:tcPr>
            <w:tcW w:w="6429" w:type="dxa"/>
            <w:gridSpan w:val="5"/>
            <w:tcBorders>
              <w:top w:val="dotted" w:sz="4" w:space="0" w:color="auto"/>
              <w:left w:val="nil"/>
              <w:bottom w:val="dotted" w:sz="4" w:space="0" w:color="auto"/>
              <w:right w:val="nil"/>
            </w:tcBorders>
            <w:shd w:val="clear" w:color="auto" w:fill="auto"/>
          </w:tcPr>
          <w:p w14:paraId="575D62FE" w14:textId="329391F5" w:rsidR="00F167E9" w:rsidRPr="00854E3C" w:rsidRDefault="00AC7E38" w:rsidP="005552C0">
            <w:pPr>
              <w:jc w:val="both"/>
              <w:rPr>
                <w:rFonts w:ascii="Arial" w:hAnsi="Arial" w:cs="Arial"/>
              </w:rPr>
            </w:pPr>
            <w:r>
              <w:rPr>
                <w:rFonts w:ascii="Arial" w:hAnsi="Arial" w:cs="Arial"/>
              </w:rPr>
              <w:t>21/9/2021</w:t>
            </w:r>
          </w:p>
        </w:tc>
      </w:tr>
      <w:tr w:rsidR="00F167E9" w:rsidRPr="00854E3C" w14:paraId="33EC58CE" w14:textId="77777777" w:rsidTr="005552C0">
        <w:trPr>
          <w:trHeight w:val="77"/>
        </w:trPr>
        <w:tc>
          <w:tcPr>
            <w:tcW w:w="2093" w:type="dxa"/>
            <w:tcBorders>
              <w:top w:val="nil"/>
              <w:left w:val="nil"/>
              <w:bottom w:val="single" w:sz="4" w:space="0" w:color="auto"/>
              <w:right w:val="nil"/>
            </w:tcBorders>
            <w:shd w:val="clear" w:color="auto" w:fill="auto"/>
          </w:tcPr>
          <w:p w14:paraId="3203C933" w14:textId="77777777" w:rsidR="00F167E9" w:rsidRPr="00854E3C" w:rsidRDefault="00F167E9" w:rsidP="005552C0">
            <w:pPr>
              <w:jc w:val="both"/>
              <w:rPr>
                <w:rFonts w:ascii="Arial" w:hAnsi="Arial" w:cs="Arial"/>
              </w:rPr>
            </w:pPr>
          </w:p>
        </w:tc>
        <w:tc>
          <w:tcPr>
            <w:tcW w:w="2167" w:type="dxa"/>
            <w:gridSpan w:val="2"/>
            <w:tcBorders>
              <w:top w:val="dotted" w:sz="4" w:space="0" w:color="auto"/>
              <w:left w:val="nil"/>
              <w:bottom w:val="single" w:sz="4" w:space="0" w:color="auto"/>
              <w:right w:val="nil"/>
            </w:tcBorders>
            <w:shd w:val="clear" w:color="auto" w:fill="auto"/>
          </w:tcPr>
          <w:p w14:paraId="564A87F0" w14:textId="77777777" w:rsidR="00F167E9" w:rsidRPr="00854E3C" w:rsidRDefault="00F167E9" w:rsidP="005552C0">
            <w:pPr>
              <w:jc w:val="both"/>
              <w:rPr>
                <w:rFonts w:ascii="Arial" w:hAnsi="Arial" w:cs="Arial"/>
              </w:rPr>
            </w:pPr>
          </w:p>
        </w:tc>
        <w:tc>
          <w:tcPr>
            <w:tcW w:w="2131" w:type="dxa"/>
            <w:tcBorders>
              <w:top w:val="dotted" w:sz="4" w:space="0" w:color="auto"/>
              <w:left w:val="nil"/>
              <w:bottom w:val="single" w:sz="4" w:space="0" w:color="auto"/>
              <w:right w:val="nil"/>
            </w:tcBorders>
            <w:shd w:val="clear" w:color="auto" w:fill="auto"/>
          </w:tcPr>
          <w:p w14:paraId="044DD6EF" w14:textId="77777777" w:rsidR="00F167E9" w:rsidRPr="00854E3C" w:rsidRDefault="00F167E9" w:rsidP="005552C0">
            <w:pPr>
              <w:jc w:val="both"/>
              <w:rPr>
                <w:rFonts w:ascii="Arial" w:hAnsi="Arial" w:cs="Arial"/>
              </w:rPr>
            </w:pPr>
          </w:p>
        </w:tc>
        <w:tc>
          <w:tcPr>
            <w:tcW w:w="2131" w:type="dxa"/>
            <w:gridSpan w:val="2"/>
            <w:tcBorders>
              <w:top w:val="dotted" w:sz="4" w:space="0" w:color="auto"/>
              <w:left w:val="nil"/>
              <w:bottom w:val="single" w:sz="4" w:space="0" w:color="auto"/>
              <w:right w:val="nil"/>
            </w:tcBorders>
            <w:shd w:val="clear" w:color="auto" w:fill="auto"/>
          </w:tcPr>
          <w:p w14:paraId="393B5302" w14:textId="77777777" w:rsidR="00F167E9" w:rsidRPr="00854E3C" w:rsidRDefault="00F167E9" w:rsidP="005552C0">
            <w:pPr>
              <w:jc w:val="both"/>
              <w:rPr>
                <w:rFonts w:ascii="Arial" w:hAnsi="Arial" w:cs="Arial"/>
              </w:rPr>
            </w:pPr>
          </w:p>
        </w:tc>
      </w:tr>
      <w:tr w:rsidR="00F167E9" w:rsidRPr="00854E3C" w14:paraId="61128C52" w14:textId="77777777" w:rsidTr="005552C0">
        <w:trPr>
          <w:trHeight w:val="458"/>
        </w:trPr>
        <w:tc>
          <w:tcPr>
            <w:tcW w:w="8522" w:type="dxa"/>
            <w:gridSpan w:val="6"/>
            <w:tcBorders>
              <w:top w:val="single" w:sz="4" w:space="0" w:color="auto"/>
            </w:tcBorders>
            <w:shd w:val="clear" w:color="auto" w:fill="auto"/>
            <w:vAlign w:val="center"/>
          </w:tcPr>
          <w:p w14:paraId="0D17B1F4" w14:textId="77777777" w:rsidR="00F167E9" w:rsidRPr="00854E3C" w:rsidRDefault="00F167E9" w:rsidP="005552C0">
            <w:pPr>
              <w:rPr>
                <w:rFonts w:ascii="Arial" w:hAnsi="Arial" w:cs="Arial"/>
              </w:rPr>
            </w:pPr>
            <w:r w:rsidRPr="00854E3C">
              <w:rPr>
                <w:rFonts w:ascii="Arial" w:hAnsi="Arial" w:cs="Arial"/>
              </w:rPr>
              <w:t xml:space="preserve">If </w:t>
            </w:r>
            <w:proofErr w:type="gramStart"/>
            <w:r w:rsidRPr="00854E3C">
              <w:rPr>
                <w:rFonts w:ascii="Arial" w:hAnsi="Arial" w:cs="Arial"/>
              </w:rPr>
              <w:t>applicable</w:t>
            </w:r>
            <w:proofErr w:type="gramEnd"/>
            <w:r w:rsidRPr="00854E3C">
              <w:rPr>
                <w:rFonts w:ascii="Arial" w:hAnsi="Arial" w:cs="Arial"/>
              </w:rPr>
              <w:t xml:space="preserve"> please also complete the below:</w:t>
            </w:r>
          </w:p>
        </w:tc>
      </w:tr>
      <w:tr w:rsidR="00F167E9" w:rsidRPr="00854E3C" w14:paraId="04F19BD8" w14:textId="77777777" w:rsidTr="005552C0">
        <w:trPr>
          <w:trHeight w:val="408"/>
        </w:trPr>
        <w:tc>
          <w:tcPr>
            <w:tcW w:w="2518" w:type="dxa"/>
            <w:gridSpan w:val="2"/>
            <w:tcBorders>
              <w:bottom w:val="single" w:sz="4" w:space="0" w:color="auto"/>
            </w:tcBorders>
            <w:shd w:val="clear" w:color="auto" w:fill="auto"/>
            <w:vAlign w:val="center"/>
          </w:tcPr>
          <w:p w14:paraId="1F9E05D9" w14:textId="77777777" w:rsidR="00F167E9" w:rsidRPr="00854E3C" w:rsidRDefault="00F167E9" w:rsidP="005552C0">
            <w:pPr>
              <w:rPr>
                <w:rFonts w:ascii="Arial" w:hAnsi="Arial" w:cs="Arial"/>
              </w:rPr>
            </w:pPr>
            <w:r>
              <w:rPr>
                <w:rFonts w:ascii="Arial" w:hAnsi="Arial" w:cs="Arial"/>
              </w:rPr>
              <w:t>ICO</w:t>
            </w:r>
            <w:r w:rsidRPr="00854E3C">
              <w:rPr>
                <w:rFonts w:ascii="Arial" w:hAnsi="Arial" w:cs="Arial"/>
              </w:rPr>
              <w:t xml:space="preserve"> Registration No.</w:t>
            </w:r>
          </w:p>
        </w:tc>
        <w:tc>
          <w:tcPr>
            <w:tcW w:w="1742" w:type="dxa"/>
            <w:tcBorders>
              <w:bottom w:val="single" w:sz="4" w:space="0" w:color="auto"/>
            </w:tcBorders>
            <w:shd w:val="clear" w:color="auto" w:fill="auto"/>
            <w:vAlign w:val="center"/>
          </w:tcPr>
          <w:p w14:paraId="0C532A6E" w14:textId="77777777" w:rsidR="00F167E9" w:rsidRPr="00854E3C" w:rsidRDefault="00F167E9" w:rsidP="005552C0">
            <w:pPr>
              <w:rPr>
                <w:rFonts w:ascii="Arial" w:hAnsi="Arial" w:cs="Arial"/>
              </w:rPr>
            </w:pPr>
          </w:p>
        </w:tc>
        <w:tc>
          <w:tcPr>
            <w:tcW w:w="2369" w:type="dxa"/>
            <w:gridSpan w:val="2"/>
            <w:tcBorders>
              <w:bottom w:val="single" w:sz="4" w:space="0" w:color="auto"/>
            </w:tcBorders>
            <w:shd w:val="clear" w:color="auto" w:fill="auto"/>
            <w:vAlign w:val="center"/>
          </w:tcPr>
          <w:p w14:paraId="6D8F7435" w14:textId="77777777" w:rsidR="00F167E9" w:rsidRPr="00854E3C" w:rsidRDefault="00F167E9" w:rsidP="005552C0">
            <w:pPr>
              <w:rPr>
                <w:rFonts w:ascii="Arial" w:hAnsi="Arial" w:cs="Arial"/>
              </w:rPr>
            </w:pPr>
            <w:r w:rsidRPr="00854E3C">
              <w:rPr>
                <w:rFonts w:ascii="Arial" w:hAnsi="Arial" w:cs="Arial"/>
                <w:color w:val="000000"/>
              </w:rPr>
              <w:t>Date of expiry:</w:t>
            </w:r>
          </w:p>
        </w:tc>
        <w:tc>
          <w:tcPr>
            <w:tcW w:w="1893" w:type="dxa"/>
            <w:tcBorders>
              <w:bottom w:val="single" w:sz="4" w:space="0" w:color="auto"/>
            </w:tcBorders>
            <w:shd w:val="clear" w:color="auto" w:fill="auto"/>
            <w:vAlign w:val="center"/>
          </w:tcPr>
          <w:p w14:paraId="336A0293" w14:textId="77777777" w:rsidR="00F167E9" w:rsidRPr="00854E3C" w:rsidRDefault="00F167E9" w:rsidP="005552C0">
            <w:pPr>
              <w:rPr>
                <w:rFonts w:ascii="Arial" w:hAnsi="Arial" w:cs="Arial"/>
              </w:rPr>
            </w:pPr>
          </w:p>
        </w:tc>
      </w:tr>
    </w:tbl>
    <w:p w14:paraId="5D6992AF" w14:textId="77777777" w:rsidR="00F167E9" w:rsidRPr="00541388" w:rsidRDefault="00F167E9" w:rsidP="00F167E9">
      <w:pPr>
        <w:jc w:val="both"/>
        <w:rPr>
          <w:rFonts w:ascii="Arial" w:hAnsi="Arial" w:cs="Arial"/>
        </w:rPr>
      </w:pPr>
    </w:p>
    <w:sectPr w:rsidR="00F167E9" w:rsidRPr="00541388" w:rsidSect="00F167E9">
      <w:headerReference w:type="default" r:id="rId14"/>
      <w:footerReference w:type="defaul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9330C" w14:textId="77777777" w:rsidR="00087072" w:rsidRDefault="00087072" w:rsidP="00087072">
      <w:pPr>
        <w:spacing w:after="0" w:line="240" w:lineRule="auto"/>
      </w:pPr>
      <w:r>
        <w:separator/>
      </w:r>
    </w:p>
  </w:endnote>
  <w:endnote w:type="continuationSeparator" w:id="0">
    <w:p w14:paraId="16605D5B" w14:textId="77777777" w:rsidR="00087072" w:rsidRDefault="00087072" w:rsidP="00087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DA07E" w14:textId="62EC868D" w:rsidR="00F167E9" w:rsidRPr="00C66AA3" w:rsidRDefault="007B28FF" w:rsidP="00F167E9">
    <w:pPr>
      <w:pStyle w:val="Footer"/>
      <w:rPr>
        <w:sz w:val="16"/>
        <w:szCs w:val="16"/>
      </w:rPr>
    </w:pPr>
    <w:r>
      <w:rPr>
        <w:sz w:val="16"/>
        <w:szCs w:val="16"/>
      </w:rPr>
      <w:t>British Riding Clubs Affiliation and</w:t>
    </w:r>
    <w:r w:rsidR="00F167E9" w:rsidRPr="00C66AA3">
      <w:rPr>
        <w:sz w:val="16"/>
        <w:szCs w:val="16"/>
      </w:rPr>
      <w:t xml:space="preserve"> Data </w:t>
    </w:r>
    <w:r w:rsidR="005A3E62">
      <w:rPr>
        <w:sz w:val="16"/>
        <w:szCs w:val="16"/>
      </w:rPr>
      <w:t>Sharing</w:t>
    </w:r>
    <w:r w:rsidR="00F167E9" w:rsidRPr="00C66AA3">
      <w:rPr>
        <w:sz w:val="16"/>
        <w:szCs w:val="16"/>
      </w:rPr>
      <w:t xml:space="preserve"> Agreement</w:t>
    </w:r>
    <w:r w:rsidR="00F167E9">
      <w:rPr>
        <w:sz w:val="16"/>
        <w:szCs w:val="16"/>
      </w:rPr>
      <w:tab/>
    </w:r>
    <w:r w:rsidR="00B77ACB">
      <w:rPr>
        <w:sz w:val="16"/>
        <w:szCs w:val="16"/>
      </w:rPr>
      <w:t>June</w:t>
    </w:r>
    <w:r w:rsidR="00F167E9">
      <w:rPr>
        <w:sz w:val="16"/>
        <w:szCs w:val="16"/>
      </w:rPr>
      <w:t xml:space="preserve"> 20</w:t>
    </w:r>
    <w:r w:rsidR="007027DE">
      <w:rPr>
        <w:sz w:val="16"/>
        <w:szCs w:val="16"/>
      </w:rPr>
      <w:t>21</w:t>
    </w:r>
    <w:r w:rsidR="00F167E9">
      <w:rPr>
        <w:sz w:val="16"/>
        <w:szCs w:val="16"/>
      </w:rPr>
      <w:tab/>
    </w:r>
    <w:r w:rsidR="00F167E9">
      <w:rPr>
        <w:sz w:val="16"/>
        <w:szCs w:val="16"/>
      </w:rPr>
      <w:fldChar w:fldCharType="begin"/>
    </w:r>
    <w:r w:rsidR="00F167E9">
      <w:rPr>
        <w:sz w:val="16"/>
        <w:szCs w:val="16"/>
      </w:rPr>
      <w:instrText xml:space="preserve"> PAGE   \* MERGEFORMAT </w:instrText>
    </w:r>
    <w:r w:rsidR="00F167E9">
      <w:rPr>
        <w:sz w:val="16"/>
        <w:szCs w:val="16"/>
      </w:rPr>
      <w:fldChar w:fldCharType="separate"/>
    </w:r>
    <w:r w:rsidR="009E36A6">
      <w:rPr>
        <w:noProof/>
        <w:sz w:val="16"/>
        <w:szCs w:val="16"/>
      </w:rPr>
      <w:t>5</w:t>
    </w:r>
    <w:r w:rsidR="00F167E9">
      <w:rPr>
        <w:sz w:val="16"/>
        <w:szCs w:val="16"/>
      </w:rPr>
      <w:fldChar w:fldCharType="end"/>
    </w:r>
    <w:r w:rsidR="00F167E9">
      <w:rPr>
        <w:sz w:val="16"/>
        <w:szCs w:val="16"/>
      </w:rPr>
      <w:t xml:space="preserve"> of </w:t>
    </w:r>
    <w:r w:rsidR="00F167E9">
      <w:rPr>
        <w:sz w:val="16"/>
        <w:szCs w:val="16"/>
      </w:rPr>
      <w:fldChar w:fldCharType="begin"/>
    </w:r>
    <w:r w:rsidR="00F167E9">
      <w:rPr>
        <w:sz w:val="16"/>
        <w:szCs w:val="16"/>
      </w:rPr>
      <w:instrText xml:space="preserve"> NUMPAGES   \* MERGEFORMAT </w:instrText>
    </w:r>
    <w:r w:rsidR="00F167E9">
      <w:rPr>
        <w:sz w:val="16"/>
        <w:szCs w:val="16"/>
      </w:rPr>
      <w:fldChar w:fldCharType="separate"/>
    </w:r>
    <w:r w:rsidR="009E36A6">
      <w:rPr>
        <w:noProof/>
        <w:sz w:val="16"/>
        <w:szCs w:val="16"/>
      </w:rPr>
      <w:t>5</w:t>
    </w:r>
    <w:r w:rsidR="00F167E9">
      <w:rPr>
        <w:sz w:val="16"/>
        <w:szCs w:val="16"/>
      </w:rPr>
      <w:fldChar w:fldCharType="end"/>
    </w:r>
  </w:p>
  <w:p w14:paraId="2722EFD9" w14:textId="77777777" w:rsidR="00087072" w:rsidRDefault="00087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5ED7" w14:textId="77777777" w:rsidR="00D910AB" w:rsidRDefault="00D910AB">
    <w:pPr>
      <w:pStyle w:val="Footer"/>
    </w:pPr>
    <w:r>
      <w:rPr>
        <w:noProof/>
        <w:lang w:eastAsia="en-GB"/>
      </w:rPr>
      <w:drawing>
        <wp:anchor distT="0" distB="0" distL="114300" distR="114300" simplePos="0" relativeHeight="251662336" behindDoc="0" locked="0" layoutInCell="1" allowOverlap="1" wp14:anchorId="4C14078B" wp14:editId="37724939">
          <wp:simplePos x="0" y="0"/>
          <wp:positionH relativeFrom="margin">
            <wp:posOffset>5800725</wp:posOffset>
          </wp:positionH>
          <wp:positionV relativeFrom="margin">
            <wp:posOffset>8991600</wp:posOffset>
          </wp:positionV>
          <wp:extent cx="533400" cy="533400"/>
          <wp:effectExtent l="0" t="0" r="0" b="0"/>
          <wp:wrapSquare wrapText="bothSides"/>
          <wp:docPr id="9" name="Picture 9" descr="http://www.bhs.org.uk/bhsAssets/img/logo_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hs.org.uk/bhsAssets/img/logo_v2.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4F629" w14:textId="77777777" w:rsidR="00087072" w:rsidRDefault="00087072" w:rsidP="00087072">
      <w:pPr>
        <w:spacing w:after="0" w:line="240" w:lineRule="auto"/>
      </w:pPr>
      <w:r>
        <w:separator/>
      </w:r>
    </w:p>
  </w:footnote>
  <w:footnote w:type="continuationSeparator" w:id="0">
    <w:p w14:paraId="280D0DAA" w14:textId="77777777" w:rsidR="00087072" w:rsidRDefault="00087072" w:rsidP="000870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64DC0" w14:textId="533D00C0" w:rsidR="00F167E9" w:rsidRPr="00DE7DA4" w:rsidRDefault="00735B4F" w:rsidP="00F167E9">
    <w:pPr>
      <w:pStyle w:val="Header"/>
      <w:rPr>
        <w:b/>
        <w:color w:val="C0504D"/>
      </w:rPr>
    </w:pPr>
    <w:r>
      <w:rPr>
        <w:noProof/>
        <w:lang w:eastAsia="en-GB"/>
      </w:rPr>
      <w:drawing>
        <wp:anchor distT="0" distB="0" distL="114300" distR="114300" simplePos="0" relativeHeight="251660288" behindDoc="0" locked="0" layoutInCell="1" allowOverlap="1" wp14:anchorId="290BF5DF" wp14:editId="153C9A6F">
          <wp:simplePos x="0" y="0"/>
          <wp:positionH relativeFrom="column">
            <wp:posOffset>4849495</wp:posOffset>
          </wp:positionH>
          <wp:positionV relativeFrom="paragraph">
            <wp:posOffset>-234633</wp:posOffset>
          </wp:positionV>
          <wp:extent cx="521951" cy="6191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51" cy="6191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0" locked="0" layoutInCell="1" allowOverlap="1" wp14:anchorId="2A045495" wp14:editId="7A3EF1C9">
          <wp:simplePos x="0" y="0"/>
          <wp:positionH relativeFrom="rightMargin">
            <wp:posOffset>-228600</wp:posOffset>
          </wp:positionH>
          <wp:positionV relativeFrom="margin">
            <wp:posOffset>-622300</wp:posOffset>
          </wp:positionV>
          <wp:extent cx="533400" cy="533400"/>
          <wp:effectExtent l="0" t="0" r="0" b="0"/>
          <wp:wrapSquare wrapText="bothSides"/>
          <wp:docPr id="1" name="Picture 1" descr="http://www.bhs.org.uk/bhsAssets/img/logo_v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hs.org.uk/bhsAssets/img/logo_v2.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167E9">
      <w:rPr>
        <w:b/>
        <w:noProof/>
        <w:color w:val="C0504D"/>
        <w:lang w:eastAsia="en-GB"/>
      </w:rPr>
      <mc:AlternateContent>
        <mc:Choice Requires="wps">
          <w:drawing>
            <wp:anchor distT="0" distB="0" distL="114300" distR="114300" simplePos="0" relativeHeight="251659264" behindDoc="0" locked="0" layoutInCell="1" allowOverlap="1" wp14:anchorId="30E44E9E" wp14:editId="41A8C63C">
              <wp:simplePos x="0" y="0"/>
              <wp:positionH relativeFrom="column">
                <wp:posOffset>9525</wp:posOffset>
              </wp:positionH>
              <wp:positionV relativeFrom="paragraph">
                <wp:posOffset>461010</wp:posOffset>
              </wp:positionV>
              <wp:extent cx="6038850" cy="0"/>
              <wp:effectExtent l="9525" t="13970" r="9525" b="1460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0"/>
                      </a:xfrm>
                      <a:prstGeom prst="straightConnector1">
                        <a:avLst/>
                      </a:prstGeom>
                      <a:noFill/>
                      <a:ln w="19050">
                        <a:solidFill>
                          <a:srgbClr val="C0504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D858B0" id="_x0000_t32" coordsize="21600,21600" o:spt="32" o:oned="t" path="m,l21600,21600e" filled="f">
              <v:path arrowok="t" fillok="f" o:connecttype="none"/>
              <o:lock v:ext="edit" shapetype="t"/>
            </v:shapetype>
            <v:shape id="Straight Arrow Connector 2" o:spid="_x0000_s1026" type="#_x0000_t32" style="position:absolute;margin-left:.75pt;margin-top:36.3pt;width:47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w1l0QEAAIwDAAAOAAAAZHJzL2Uyb0RvYy54bWysU02P0zAQvSPxHyzfadICqxI1XaGW5bJA&#10;pe7+gKnjJBaOxxq7TfvvGbsfwHJbcbE8Gc+b995MFvfHwYqDpmDQ1XI6KaXQTmFjXFfL56eHd3Mp&#10;QgTXgEWna3nSQd4v375ZjL7SM+zRNpoEg7hQjb6WfYy+Koqgej1AmKDXjpMt0gCRQ+qKhmBk9MEW&#10;s7K8K0akxhMqHQJ/XZ+Tcpnx21ar+KNtg47C1pK5xXxSPnfpLJYLqDoC3xt1oQGvYDGAcdz0BrWG&#10;CGJP5h+owSjCgG2cKBwKbFujdNbAaqblCzXbHrzOWtic4G82hf8Hq74fNiRMU8uZFA4GHtE2Epiu&#10;j+IzEY5ihc6xjUhiltwafai4aOU2lPSqo9v6R1Q/g3C46sF1OrN+OnmGmqaK4q+SFATPPXfjN2z4&#10;DewjZuuOLQ0Jkk0Rxzyh021C+hiF4o935fv5/CMPUl1zBVTXQk8hftU4iHSpZbjouAmY5jZweAwx&#10;0YLqWpC6Onww1uZ1sE6MzP1TyY1SKqA1TcrmgLrdypI4AG/Uip98WGeRL54R7l2T0XoNzZfLPYKx&#10;5zt3t+7iTbLjbOwOm9OGrp7xyDPNy3qmnfozztW/f6LlLwAAAP//AwBQSwMEFAAGAAgAAAAhAAjR&#10;MLTZAAAABwEAAA8AAABkcnMvZG93bnJldi54bWxMjk9Lw0AQxe+C32EZwZvdGGjVmE2RSkGhFxsv&#10;3qbZMQnJzobsponf3hEPenx/eO+XbxfXqzONofVs4HaVgCKuvG25NvBe7m/uQYWIbLH3TAa+KMC2&#10;uLzIMbN+5jc6H2OtZIRDhgaaGIdM61A15DCs/EAs2acfHUaRY63tiLOMu16nSbLRDluWhwYH2jVU&#10;dcfJGbj72B9eku61rJ6X9NBNU12G3WzM9dXy9Agq0hL/yvCDL+hQCNPJT2yD6kWvpShT6QaUxA/r&#10;VIzTr6GLXP/nL74BAAD//wMAUEsBAi0AFAAGAAgAAAAhALaDOJL+AAAA4QEAABMAAAAAAAAAAAAA&#10;AAAAAAAAAFtDb250ZW50X1R5cGVzXS54bWxQSwECLQAUAAYACAAAACEAOP0h/9YAAACUAQAACwAA&#10;AAAAAAAAAAAAAAAvAQAAX3JlbHMvLnJlbHNQSwECLQAUAAYACAAAACEAKiMNZdEBAACMAwAADgAA&#10;AAAAAAAAAAAAAAAuAgAAZHJzL2Uyb0RvYy54bWxQSwECLQAUAAYACAAAACEACNEwtNkAAAAHAQAA&#10;DwAAAAAAAAAAAAAAAAArBAAAZHJzL2Rvd25yZXYueG1sUEsFBgAAAAAEAAQA8wAAADEFAAAAAA==&#10;" strokecolor="#c0504d" strokeweight="1.5pt"/>
          </w:pict>
        </mc:Fallback>
      </mc:AlternateContent>
    </w:r>
    <w:r w:rsidR="007B28FF">
      <w:rPr>
        <w:b/>
        <w:color w:val="C0504D"/>
      </w:rPr>
      <w:t xml:space="preserve">AFFILIATION AND </w:t>
    </w:r>
    <w:r w:rsidR="00F167E9" w:rsidRPr="00DE7DA4">
      <w:rPr>
        <w:b/>
        <w:color w:val="C0504D"/>
      </w:rPr>
      <w:t xml:space="preserve">DATA </w:t>
    </w:r>
    <w:r w:rsidR="00F167E9">
      <w:rPr>
        <w:b/>
        <w:color w:val="C0504D"/>
      </w:rPr>
      <w:t>SHARING</w:t>
    </w:r>
    <w:r w:rsidR="00F167E9" w:rsidRPr="00DE7DA4">
      <w:rPr>
        <w:b/>
        <w:color w:val="C0504D"/>
      </w:rPr>
      <w:t xml:space="preserve"> AGREEMENT</w:t>
    </w:r>
  </w:p>
  <w:p w14:paraId="2D71C6F9" w14:textId="77777777" w:rsidR="00F167E9" w:rsidRDefault="00F16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4B82"/>
    <w:multiLevelType w:val="hybridMultilevel"/>
    <w:tmpl w:val="169CA73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24C4DF7"/>
    <w:multiLevelType w:val="hybridMultilevel"/>
    <w:tmpl w:val="6DFE3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A86282"/>
    <w:multiLevelType w:val="hybridMultilevel"/>
    <w:tmpl w:val="B694F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60AD5"/>
    <w:multiLevelType w:val="hybridMultilevel"/>
    <w:tmpl w:val="6AB2B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5A4CA3"/>
    <w:multiLevelType w:val="multilevel"/>
    <w:tmpl w:val="EF5C633E"/>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4314CC"/>
    <w:multiLevelType w:val="hybridMultilevel"/>
    <w:tmpl w:val="0E24F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C82392"/>
    <w:multiLevelType w:val="hybridMultilevel"/>
    <w:tmpl w:val="BA48CB5A"/>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7" w15:restartNumberingAfterBreak="0">
    <w:nsid w:val="27B045D1"/>
    <w:multiLevelType w:val="hybridMultilevel"/>
    <w:tmpl w:val="4C082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3F7AC3"/>
    <w:multiLevelType w:val="hybridMultilevel"/>
    <w:tmpl w:val="AF9C7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B8283C"/>
    <w:multiLevelType w:val="multilevel"/>
    <w:tmpl w:val="C4C6593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02E7800"/>
    <w:multiLevelType w:val="hybridMultilevel"/>
    <w:tmpl w:val="B9B60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1B4F83"/>
    <w:multiLevelType w:val="multilevel"/>
    <w:tmpl w:val="C4C6593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2253A70"/>
    <w:multiLevelType w:val="hybridMultilevel"/>
    <w:tmpl w:val="A5F4F3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D71C21"/>
    <w:multiLevelType w:val="hybridMultilevel"/>
    <w:tmpl w:val="948C6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D06FE3"/>
    <w:multiLevelType w:val="hybridMultilevel"/>
    <w:tmpl w:val="4C907D8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64E16574"/>
    <w:multiLevelType w:val="hybridMultilevel"/>
    <w:tmpl w:val="BC3E1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2"/>
  </w:num>
  <w:num w:numId="4">
    <w:abstractNumId w:val="3"/>
  </w:num>
  <w:num w:numId="5">
    <w:abstractNumId w:val="8"/>
  </w:num>
  <w:num w:numId="6">
    <w:abstractNumId w:val="15"/>
  </w:num>
  <w:num w:numId="7">
    <w:abstractNumId w:val="10"/>
  </w:num>
  <w:num w:numId="8">
    <w:abstractNumId w:val="5"/>
  </w:num>
  <w:num w:numId="9">
    <w:abstractNumId w:val="11"/>
  </w:num>
  <w:num w:numId="10">
    <w:abstractNumId w:val="13"/>
  </w:num>
  <w:num w:numId="11">
    <w:abstractNumId w:val="0"/>
  </w:num>
  <w:num w:numId="12">
    <w:abstractNumId w:val="6"/>
  </w:num>
  <w:num w:numId="13">
    <w:abstractNumId w:val="7"/>
  </w:num>
  <w:num w:numId="14">
    <w:abstractNumId w:val="2"/>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B94"/>
    <w:rsid w:val="00087072"/>
    <w:rsid w:val="00096075"/>
    <w:rsid w:val="00134748"/>
    <w:rsid w:val="00177D51"/>
    <w:rsid w:val="0023138A"/>
    <w:rsid w:val="002971EB"/>
    <w:rsid w:val="00342B05"/>
    <w:rsid w:val="003A45EC"/>
    <w:rsid w:val="003C62D2"/>
    <w:rsid w:val="003D3F52"/>
    <w:rsid w:val="00455B94"/>
    <w:rsid w:val="00467B54"/>
    <w:rsid w:val="005A3E62"/>
    <w:rsid w:val="005D07DD"/>
    <w:rsid w:val="00690542"/>
    <w:rsid w:val="007027DE"/>
    <w:rsid w:val="00735B4F"/>
    <w:rsid w:val="0076474E"/>
    <w:rsid w:val="007B28FF"/>
    <w:rsid w:val="007B7510"/>
    <w:rsid w:val="0088094D"/>
    <w:rsid w:val="008C1B72"/>
    <w:rsid w:val="009223CE"/>
    <w:rsid w:val="00975DAD"/>
    <w:rsid w:val="009844FE"/>
    <w:rsid w:val="009A280E"/>
    <w:rsid w:val="009E36A6"/>
    <w:rsid w:val="00AC742E"/>
    <w:rsid w:val="00AC7E38"/>
    <w:rsid w:val="00B02C33"/>
    <w:rsid w:val="00B77ACB"/>
    <w:rsid w:val="00BA02B7"/>
    <w:rsid w:val="00C12EAE"/>
    <w:rsid w:val="00C24CB2"/>
    <w:rsid w:val="00D1035E"/>
    <w:rsid w:val="00D40340"/>
    <w:rsid w:val="00D817A8"/>
    <w:rsid w:val="00D910AB"/>
    <w:rsid w:val="00E30CFE"/>
    <w:rsid w:val="00F167E9"/>
    <w:rsid w:val="00F2585D"/>
    <w:rsid w:val="00F453E7"/>
    <w:rsid w:val="00F627F7"/>
    <w:rsid w:val="00F94EB4"/>
    <w:rsid w:val="00FD3F8E"/>
    <w:rsid w:val="00FD40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A51C037"/>
  <w15:docId w15:val="{AD6B850E-A6AA-4E23-B610-0556606A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455B94"/>
    <w:pPr>
      <w:spacing w:after="0" w:line="240" w:lineRule="auto"/>
      <w:jc w:val="both"/>
      <w:outlineLvl w:val="0"/>
    </w:pPr>
    <w:rPr>
      <w:rFonts w:ascii="Calibri" w:eastAsia="Times New Roman" w:hAnsi="Calibri" w:cs="Times New Roman"/>
      <w:b/>
      <w:bCs/>
      <w:kern w:val="36"/>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134748"/>
    <w:pPr>
      <w:pBdr>
        <w:bottom w:val="single" w:sz="8" w:space="4" w:color="4F81BD" w:themeColor="accent1"/>
      </w:pBdr>
      <w:spacing w:after="300" w:line="240" w:lineRule="auto"/>
      <w:contextualSpacing/>
    </w:pPr>
    <w:rPr>
      <w:rFonts w:ascii="Tahoma" w:eastAsiaTheme="majorEastAsia" w:hAnsi="Tahoma" w:cstheme="majorBidi"/>
      <w:b/>
      <w:color w:val="17365D" w:themeColor="text2" w:themeShade="BF"/>
      <w:spacing w:val="5"/>
      <w:kern w:val="28"/>
      <w:sz w:val="52"/>
      <w:szCs w:val="52"/>
    </w:rPr>
  </w:style>
  <w:style w:type="character" w:customStyle="1" w:styleId="TitleChar">
    <w:name w:val="Title Char"/>
    <w:basedOn w:val="DefaultParagraphFont"/>
    <w:link w:val="Title"/>
    <w:uiPriority w:val="10"/>
    <w:rsid w:val="00134748"/>
    <w:rPr>
      <w:rFonts w:ascii="Tahoma" w:eastAsiaTheme="majorEastAsia" w:hAnsi="Tahoma" w:cstheme="majorBidi"/>
      <w:b/>
      <w:color w:val="17365D" w:themeColor="text2" w:themeShade="BF"/>
      <w:spacing w:val="5"/>
      <w:kern w:val="28"/>
      <w:sz w:val="52"/>
      <w:szCs w:val="52"/>
    </w:rPr>
  </w:style>
  <w:style w:type="character" w:customStyle="1" w:styleId="Heading1Char">
    <w:name w:val="Heading 1 Char"/>
    <w:basedOn w:val="DefaultParagraphFont"/>
    <w:link w:val="Heading1"/>
    <w:rsid w:val="00455B94"/>
    <w:rPr>
      <w:rFonts w:ascii="Calibri" w:eastAsia="Times New Roman" w:hAnsi="Calibri" w:cs="Times New Roman"/>
      <w:b/>
      <w:bCs/>
      <w:kern w:val="36"/>
      <w:szCs w:val="38"/>
      <w:lang w:eastAsia="en-GB"/>
    </w:rPr>
  </w:style>
  <w:style w:type="paragraph" w:customStyle="1" w:styleId="p1">
    <w:name w:val="p1"/>
    <w:basedOn w:val="Normal"/>
    <w:uiPriority w:val="99"/>
    <w:rsid w:val="00455B94"/>
    <w:pPr>
      <w:spacing w:after="0" w:line="240" w:lineRule="auto"/>
    </w:pPr>
    <w:rPr>
      <w:rFonts w:ascii=".SF UI Text" w:eastAsia="Calibri" w:hAnsi=".SF UI Text" w:cs="Times New Roman"/>
      <w:color w:val="454545"/>
      <w:sz w:val="29"/>
      <w:szCs w:val="29"/>
      <w:lang w:eastAsia="en-GB"/>
    </w:rPr>
  </w:style>
  <w:style w:type="paragraph" w:customStyle="1" w:styleId="Default">
    <w:name w:val="Default"/>
    <w:rsid w:val="00455B9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3"/>
    <w:unhideWhenUsed/>
    <w:rsid w:val="00087072"/>
    <w:pPr>
      <w:tabs>
        <w:tab w:val="center" w:pos="4513"/>
        <w:tab w:val="right" w:pos="9026"/>
      </w:tabs>
      <w:spacing w:after="0" w:line="240" w:lineRule="auto"/>
    </w:pPr>
  </w:style>
  <w:style w:type="character" w:customStyle="1" w:styleId="HeaderChar">
    <w:name w:val="Header Char"/>
    <w:basedOn w:val="DefaultParagraphFont"/>
    <w:link w:val="Header"/>
    <w:uiPriority w:val="3"/>
    <w:rsid w:val="00087072"/>
  </w:style>
  <w:style w:type="paragraph" w:styleId="Footer">
    <w:name w:val="footer"/>
    <w:basedOn w:val="Normal"/>
    <w:link w:val="FooterChar"/>
    <w:uiPriority w:val="99"/>
    <w:unhideWhenUsed/>
    <w:rsid w:val="000870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7072"/>
  </w:style>
  <w:style w:type="paragraph" w:styleId="ListParagraph">
    <w:name w:val="List Paragraph"/>
    <w:basedOn w:val="Normal"/>
    <w:uiPriority w:val="34"/>
    <w:qFormat/>
    <w:rsid w:val="00087072"/>
    <w:pPr>
      <w:ind w:left="720"/>
      <w:contextualSpacing/>
    </w:pPr>
  </w:style>
  <w:style w:type="paragraph" w:styleId="BalloonText">
    <w:name w:val="Balloon Text"/>
    <w:basedOn w:val="Normal"/>
    <w:link w:val="BalloonTextChar"/>
    <w:uiPriority w:val="99"/>
    <w:semiHidden/>
    <w:unhideWhenUsed/>
    <w:rsid w:val="00F167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E9"/>
    <w:rPr>
      <w:rFonts w:ascii="Tahoma" w:hAnsi="Tahoma" w:cs="Tahoma"/>
      <w:sz w:val="16"/>
      <w:szCs w:val="16"/>
    </w:rPr>
  </w:style>
  <w:style w:type="character" w:styleId="Hyperlink">
    <w:name w:val="Hyperlink"/>
    <w:basedOn w:val="DefaultParagraphFont"/>
    <w:uiPriority w:val="99"/>
    <w:unhideWhenUsed/>
    <w:rsid w:val="008C1B72"/>
    <w:rPr>
      <w:color w:val="0000FF" w:themeColor="hyperlink"/>
      <w:u w:val="single"/>
    </w:rPr>
  </w:style>
  <w:style w:type="character" w:styleId="UnresolvedMention">
    <w:name w:val="Unresolved Mention"/>
    <w:basedOn w:val="DefaultParagraphFont"/>
    <w:uiPriority w:val="99"/>
    <w:semiHidden/>
    <w:unhideWhenUsed/>
    <w:rsid w:val="00096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9362">
      <w:bodyDiv w:val="1"/>
      <w:marLeft w:val="0"/>
      <w:marRight w:val="0"/>
      <w:marTop w:val="0"/>
      <w:marBottom w:val="0"/>
      <w:divBdr>
        <w:top w:val="none" w:sz="0" w:space="0" w:color="auto"/>
        <w:left w:val="none" w:sz="0" w:space="0" w:color="auto"/>
        <w:bottom w:val="none" w:sz="0" w:space="0" w:color="auto"/>
        <w:right w:val="none" w:sz="0" w:space="0" w:color="auto"/>
      </w:divBdr>
    </w:div>
    <w:div w:id="562788749">
      <w:bodyDiv w:val="1"/>
      <w:marLeft w:val="0"/>
      <w:marRight w:val="0"/>
      <w:marTop w:val="0"/>
      <w:marBottom w:val="0"/>
      <w:divBdr>
        <w:top w:val="none" w:sz="0" w:space="0" w:color="auto"/>
        <w:left w:val="none" w:sz="0" w:space="0" w:color="auto"/>
        <w:bottom w:val="none" w:sz="0" w:space="0" w:color="auto"/>
        <w:right w:val="none" w:sz="0" w:space="0" w:color="auto"/>
      </w:divBdr>
    </w:div>
    <w:div w:id="663360729">
      <w:bodyDiv w:val="1"/>
      <w:marLeft w:val="0"/>
      <w:marRight w:val="0"/>
      <w:marTop w:val="0"/>
      <w:marBottom w:val="0"/>
      <w:divBdr>
        <w:top w:val="none" w:sz="0" w:space="0" w:color="auto"/>
        <w:left w:val="none" w:sz="0" w:space="0" w:color="auto"/>
        <w:bottom w:val="none" w:sz="0" w:space="0" w:color="auto"/>
        <w:right w:val="none" w:sz="0" w:space="0" w:color="auto"/>
      </w:divBdr>
    </w:div>
    <w:div w:id="1324046081">
      <w:bodyDiv w:val="1"/>
      <w:marLeft w:val="0"/>
      <w:marRight w:val="0"/>
      <w:marTop w:val="0"/>
      <w:marBottom w:val="0"/>
      <w:divBdr>
        <w:top w:val="none" w:sz="0" w:space="0" w:color="auto"/>
        <w:left w:val="none" w:sz="0" w:space="0" w:color="auto"/>
        <w:bottom w:val="none" w:sz="0" w:space="0" w:color="auto"/>
        <w:right w:val="none" w:sz="0" w:space="0" w:color="auto"/>
      </w:divBdr>
    </w:div>
    <w:div w:id="1364557246">
      <w:bodyDiv w:val="1"/>
      <w:marLeft w:val="0"/>
      <w:marRight w:val="0"/>
      <w:marTop w:val="0"/>
      <w:marBottom w:val="0"/>
      <w:divBdr>
        <w:top w:val="none" w:sz="0" w:space="0" w:color="auto"/>
        <w:left w:val="none" w:sz="0" w:space="0" w:color="auto"/>
        <w:bottom w:val="none" w:sz="0" w:space="0" w:color="auto"/>
        <w:right w:val="none" w:sz="0" w:space="0" w:color="auto"/>
      </w:divBdr>
    </w:div>
    <w:div w:id="195809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ren@greenvilleidc.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corner2611@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lumsie1@gmail.com" TargetMode="External"/><Relationship Id="rId4" Type="http://schemas.openxmlformats.org/officeDocument/2006/relationships/settings" Target="settings.xml"/><Relationship Id="rId9" Type="http://schemas.openxmlformats.org/officeDocument/2006/relationships/hyperlink" Target="mailto:talktojo90@hotmail.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6FDE0-390C-496A-B333-1A31C4922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Cobley</dc:creator>
  <cp:lastModifiedBy>Joanne Clough</cp:lastModifiedBy>
  <cp:revision>2</cp:revision>
  <cp:lastPrinted>2018-05-16T12:22:00Z</cp:lastPrinted>
  <dcterms:created xsi:type="dcterms:W3CDTF">2021-09-21T10:53:00Z</dcterms:created>
  <dcterms:modified xsi:type="dcterms:W3CDTF">2021-09-21T10:53:00Z</dcterms:modified>
</cp:coreProperties>
</file>